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01FEB">
      <w:pPr>
        <w:jc w:val="left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</w:rPr>
        <w:t>中转库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废旧件清单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967"/>
        <w:gridCol w:w="949"/>
        <w:gridCol w:w="1628"/>
        <w:gridCol w:w="2175"/>
      </w:tblGrid>
      <w:tr w14:paraId="7C1C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40D09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67" w:type="dxa"/>
            <w:noWrap w:val="0"/>
            <w:vAlign w:val="top"/>
          </w:tcPr>
          <w:p w14:paraId="43775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949" w:type="dxa"/>
            <w:noWrap w:val="0"/>
            <w:vAlign w:val="top"/>
          </w:tcPr>
          <w:p w14:paraId="4C984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628" w:type="dxa"/>
            <w:noWrap w:val="0"/>
            <w:vAlign w:val="top"/>
          </w:tcPr>
          <w:p w14:paraId="69E14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总重（kg）</w:t>
            </w:r>
          </w:p>
        </w:tc>
        <w:tc>
          <w:tcPr>
            <w:tcW w:w="0" w:type="auto"/>
            <w:noWrap w:val="0"/>
            <w:vAlign w:val="top"/>
          </w:tcPr>
          <w:p w14:paraId="549E4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836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16BE4181">
            <w:pPr>
              <w:jc w:val="center"/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67" w:type="dxa"/>
            <w:noWrap w:val="0"/>
            <w:vAlign w:val="top"/>
          </w:tcPr>
          <w:p w14:paraId="2B0C045C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曲轴</w:t>
            </w:r>
          </w:p>
        </w:tc>
        <w:tc>
          <w:tcPr>
            <w:tcW w:w="949" w:type="dxa"/>
            <w:noWrap w:val="0"/>
            <w:vAlign w:val="top"/>
          </w:tcPr>
          <w:p w14:paraId="375495E0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4框</w:t>
            </w:r>
          </w:p>
        </w:tc>
        <w:tc>
          <w:tcPr>
            <w:tcW w:w="1628" w:type="dxa"/>
            <w:noWrap w:val="0"/>
            <w:vAlign w:val="top"/>
          </w:tcPr>
          <w:p w14:paraId="13E72772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4823</w:t>
            </w:r>
          </w:p>
        </w:tc>
        <w:tc>
          <w:tcPr>
            <w:tcW w:w="0" w:type="auto"/>
            <w:noWrap w:val="0"/>
            <w:vAlign w:val="top"/>
          </w:tcPr>
          <w:p w14:paraId="33C8AA8B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净重</w:t>
            </w:r>
          </w:p>
        </w:tc>
      </w:tr>
      <w:tr w14:paraId="7B002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5F6AE5DE">
            <w:pPr>
              <w:jc w:val="center"/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67" w:type="dxa"/>
            <w:noWrap w:val="0"/>
            <w:vAlign w:val="top"/>
          </w:tcPr>
          <w:p w14:paraId="4A5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凸轮轴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连杆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齿轮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等</w:t>
            </w:r>
          </w:p>
        </w:tc>
        <w:tc>
          <w:tcPr>
            <w:tcW w:w="949" w:type="dxa"/>
            <w:noWrap w:val="0"/>
            <w:vAlign w:val="top"/>
          </w:tcPr>
          <w:p w14:paraId="178084D5">
            <w:pPr>
              <w:jc w:val="center"/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4框</w:t>
            </w:r>
          </w:p>
        </w:tc>
        <w:tc>
          <w:tcPr>
            <w:tcW w:w="1628" w:type="dxa"/>
            <w:noWrap w:val="0"/>
            <w:vAlign w:val="top"/>
          </w:tcPr>
          <w:p w14:paraId="5C70393D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  <w:t>4708</w:t>
            </w:r>
          </w:p>
        </w:tc>
        <w:tc>
          <w:tcPr>
            <w:tcW w:w="0" w:type="auto"/>
            <w:noWrap w:val="0"/>
            <w:vAlign w:val="top"/>
          </w:tcPr>
          <w:p w14:paraId="1BCECC3C">
            <w:pPr>
              <w:jc w:val="center"/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净重</w:t>
            </w:r>
          </w:p>
        </w:tc>
      </w:tr>
      <w:tr w14:paraId="1501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0918443C">
            <w:pPr>
              <w:jc w:val="center"/>
              <w:rPr>
                <w:rFonts w:hint="default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67" w:type="dxa"/>
            <w:noWrap w:val="0"/>
            <w:vAlign w:val="top"/>
          </w:tcPr>
          <w:p w14:paraId="754643CE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缸罩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活塞等</w:t>
            </w:r>
          </w:p>
        </w:tc>
        <w:tc>
          <w:tcPr>
            <w:tcW w:w="949" w:type="dxa"/>
            <w:noWrap w:val="0"/>
            <w:vAlign w:val="top"/>
          </w:tcPr>
          <w:p w14:paraId="4A4FC64B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5框</w:t>
            </w:r>
          </w:p>
        </w:tc>
        <w:tc>
          <w:tcPr>
            <w:tcW w:w="1628" w:type="dxa"/>
            <w:noWrap w:val="0"/>
            <w:vAlign w:val="top"/>
          </w:tcPr>
          <w:p w14:paraId="4A2DA746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  <w:t>1317</w:t>
            </w:r>
          </w:p>
        </w:tc>
        <w:tc>
          <w:tcPr>
            <w:tcW w:w="0" w:type="auto"/>
            <w:noWrap w:val="0"/>
            <w:vAlign w:val="top"/>
          </w:tcPr>
          <w:p w14:paraId="5534A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/>
                <w:color w:val="auto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净重，废铝含铁</w:t>
            </w:r>
          </w:p>
        </w:tc>
      </w:tr>
      <w:tr w14:paraId="6CE3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0049661B">
            <w:pPr>
              <w:jc w:val="center"/>
              <w:rPr>
                <w:rFonts w:hint="default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967" w:type="dxa"/>
            <w:noWrap w:val="0"/>
            <w:vAlign w:val="top"/>
          </w:tcPr>
          <w:p w14:paraId="798E3CFC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飞轮、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飞轮壳</w:t>
            </w:r>
          </w:p>
        </w:tc>
        <w:tc>
          <w:tcPr>
            <w:tcW w:w="949" w:type="dxa"/>
            <w:noWrap w:val="0"/>
            <w:vAlign w:val="top"/>
          </w:tcPr>
          <w:p w14:paraId="64617031">
            <w:pPr>
              <w:jc w:val="center"/>
              <w:rPr>
                <w:rFonts w:hint="default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4框</w:t>
            </w:r>
          </w:p>
        </w:tc>
        <w:tc>
          <w:tcPr>
            <w:tcW w:w="1628" w:type="dxa"/>
            <w:noWrap w:val="0"/>
            <w:vAlign w:val="top"/>
          </w:tcPr>
          <w:p w14:paraId="6E761504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  <w:t>3554</w:t>
            </w:r>
          </w:p>
        </w:tc>
        <w:tc>
          <w:tcPr>
            <w:tcW w:w="0" w:type="auto"/>
            <w:noWrap w:val="0"/>
            <w:vAlign w:val="top"/>
          </w:tcPr>
          <w:p w14:paraId="07129A94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净重</w:t>
            </w:r>
          </w:p>
        </w:tc>
      </w:tr>
      <w:tr w14:paraId="5E5A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noWrap w:val="0"/>
            <w:vAlign w:val="top"/>
          </w:tcPr>
          <w:p w14:paraId="6F7041F7">
            <w:pPr>
              <w:jc w:val="center"/>
              <w:rPr>
                <w:rFonts w:hint="default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967" w:type="dxa"/>
            <w:noWrap w:val="0"/>
            <w:vAlign w:val="top"/>
          </w:tcPr>
          <w:p w14:paraId="3DD38060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齿轮</w:t>
            </w: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  <w:t>室盖/座</w:t>
            </w:r>
          </w:p>
        </w:tc>
        <w:tc>
          <w:tcPr>
            <w:tcW w:w="949" w:type="dxa"/>
            <w:noWrap w:val="0"/>
            <w:vAlign w:val="top"/>
          </w:tcPr>
          <w:p w14:paraId="4E0D3DCD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27框</w:t>
            </w:r>
          </w:p>
        </w:tc>
        <w:tc>
          <w:tcPr>
            <w:tcW w:w="1628" w:type="dxa"/>
            <w:noWrap w:val="0"/>
            <w:vAlign w:val="top"/>
          </w:tcPr>
          <w:p w14:paraId="4A1F67BB">
            <w:pPr>
              <w:jc w:val="center"/>
              <w:rPr>
                <w:rFonts w:hint="default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32"/>
                <w:szCs w:val="32"/>
                <w:vertAlign w:val="baseline"/>
                <w:lang w:val="en-US" w:eastAsia="zh-CN"/>
              </w:rPr>
              <w:t>14684</w:t>
            </w:r>
          </w:p>
        </w:tc>
        <w:tc>
          <w:tcPr>
            <w:tcW w:w="0" w:type="auto"/>
            <w:noWrap w:val="0"/>
            <w:vAlign w:val="top"/>
          </w:tcPr>
          <w:p w14:paraId="253B33A7">
            <w:pPr>
              <w:jc w:val="center"/>
              <w:rPr>
                <w:rFonts w:hint="eastAsia" w:ascii="宋体" w:hAnsi="宋体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32"/>
                <w:szCs w:val="32"/>
                <w:vertAlign w:val="baseline"/>
                <w:lang w:val="en-US" w:eastAsia="zh-CN"/>
              </w:rPr>
              <w:t>净重</w:t>
            </w:r>
          </w:p>
        </w:tc>
      </w:tr>
    </w:tbl>
    <w:p w14:paraId="3D92404D">
      <w:pPr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注：重量仅供参考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856AF"/>
    <w:rsid w:val="1CA078F9"/>
    <w:rsid w:val="1CBA09BB"/>
    <w:rsid w:val="39180AEB"/>
    <w:rsid w:val="522261BC"/>
    <w:rsid w:val="533A3CAF"/>
    <w:rsid w:val="58E42340"/>
    <w:rsid w:val="5BF40AEC"/>
    <w:rsid w:val="5F954394"/>
    <w:rsid w:val="7A61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104</Characters>
  <Lines>0</Lines>
  <Paragraphs>0</Paragraphs>
  <TotalTime>2</TotalTime>
  <ScaleCrop>false</ScaleCrop>
  <LinksUpToDate>false</LinksUpToDate>
  <CharactersWithSpaces>104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2026-10-29T08:01:00Z</dcterms:created>
  <dc:creator>SXC</dc:creator>
  <cp:lastModifiedBy>陈胜伟</cp:lastModifiedBy>
  <dcterms:modified xsi:type="dcterms:W3CDTF">2026-10-29T08:12:04Z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eyJoZGlkIjoiNzJmZDk1MDYzNzA4ZThkNGQ1MTk2YmY1OGNhODcyYjQiLCJ1c2VySWQiOiIxNjM0MzAzMDE5In0=</vt:lpwstr>
  </property>
  <property fmtid="{D5CDD505-2E9C-101B-9397-08002B2CF9AE}" pid="4" name="ICV">
    <vt:lpwstr>5608102B751B40908869734472C8EC92_12</vt:lpwstr>
  </property>
</Properties>
</file>