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F14AE" w14:textId="6EDFCAF9" w:rsidR="00CD4CB8" w:rsidRDefault="00117818">
      <w:pPr>
        <w:spacing w:line="660" w:lineRule="exact"/>
        <w:jc w:val="center"/>
        <w:rPr>
          <w:rFonts w:ascii="Times New Roman" w:eastAsia="方正小标宋简体"/>
          <w:sz w:val="44"/>
        </w:rPr>
      </w:pPr>
      <w:r w:rsidRPr="00117818">
        <w:rPr>
          <w:rFonts w:ascii="Times New Roman" w:eastAsia="方正小标宋简体" w:hint="eastAsia"/>
          <w:sz w:val="44"/>
        </w:rPr>
        <w:t>常州市新北区金沙江路</w:t>
      </w:r>
      <w:r w:rsidRPr="00117818">
        <w:rPr>
          <w:rFonts w:ascii="Times New Roman" w:eastAsia="方正小标宋简体"/>
          <w:sz w:val="44"/>
        </w:rPr>
        <w:t>4</w:t>
      </w:r>
      <w:r w:rsidRPr="00117818">
        <w:rPr>
          <w:rFonts w:ascii="Times New Roman" w:eastAsia="方正小标宋简体"/>
          <w:sz w:val="44"/>
        </w:rPr>
        <w:t>号建（构）筑物拆除及物资处置项目</w:t>
      </w:r>
      <w:r w:rsidR="00410C40">
        <w:rPr>
          <w:rFonts w:ascii="Times New Roman" w:eastAsia="方正小标宋简体" w:hint="eastAsia"/>
          <w:sz w:val="44"/>
        </w:rPr>
        <w:t>资格审查条件</w:t>
      </w:r>
    </w:p>
    <w:p w14:paraId="1AD31D88" w14:textId="77777777" w:rsidR="00CD4CB8" w:rsidRDefault="00CD4CB8">
      <w:pPr>
        <w:spacing w:line="560" w:lineRule="exact"/>
        <w:ind w:firstLineChars="200" w:firstLine="640"/>
        <w:rPr>
          <w:rFonts w:ascii="Times New Roman" w:eastAsia="仿宋_GB2312"/>
          <w:sz w:val="32"/>
        </w:rPr>
      </w:pPr>
    </w:p>
    <w:p w14:paraId="7276D3B3" w14:textId="77777777"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1</w:t>
      </w:r>
      <w:r>
        <w:rPr>
          <w:rFonts w:ascii="Times New Roman" w:eastAsia="仿宋_GB2312" w:hint="eastAsia"/>
          <w:sz w:val="32"/>
        </w:rPr>
        <w:t>、意向受让方须具有独立承担民事责任的能力，提供有效的单位营业执照（复印件加盖单位公章扫描上传）、法人身份证明或被委托人身份证、单位授权委托书以及</w:t>
      </w:r>
      <w:r>
        <w:rPr>
          <w:rFonts w:ascii="Times New Roman" w:eastAsia="仿宋_GB2312" w:hint="eastAsia"/>
          <w:sz w:val="32"/>
        </w:rPr>
        <w:t>202</w:t>
      </w:r>
      <w:r>
        <w:rPr>
          <w:rFonts w:ascii="Times New Roman" w:eastAsia="仿宋_GB2312" w:hint="eastAsia"/>
          <w:sz w:val="32"/>
        </w:rPr>
        <w:t>6</w:t>
      </w:r>
      <w:r>
        <w:rPr>
          <w:rFonts w:ascii="Times New Roman" w:eastAsia="仿宋_GB2312" w:hint="eastAsia"/>
          <w:sz w:val="32"/>
        </w:rPr>
        <w:t>年</w:t>
      </w:r>
      <w:r>
        <w:rPr>
          <w:rFonts w:ascii="Times New Roman" w:eastAsia="仿宋_GB2312" w:hint="eastAsia"/>
          <w:sz w:val="32"/>
        </w:rPr>
        <w:t>1</w:t>
      </w:r>
      <w:r>
        <w:rPr>
          <w:rFonts w:ascii="Times New Roman" w:eastAsia="仿宋_GB2312" w:hint="eastAsia"/>
          <w:sz w:val="32"/>
        </w:rPr>
        <w:t>月</w:t>
      </w:r>
      <w:r>
        <w:rPr>
          <w:rFonts w:ascii="Times New Roman" w:eastAsia="仿宋_GB2312" w:hint="eastAsia"/>
          <w:sz w:val="32"/>
        </w:rPr>
        <w:t>1</w:t>
      </w:r>
      <w:r>
        <w:rPr>
          <w:rFonts w:ascii="Times New Roman" w:eastAsia="仿宋_GB2312" w:hint="eastAsia"/>
          <w:sz w:val="32"/>
        </w:rPr>
        <w:t>日以来任意</w:t>
      </w:r>
      <w:r>
        <w:rPr>
          <w:rFonts w:ascii="Times New Roman" w:eastAsia="仿宋_GB2312" w:hint="eastAsia"/>
          <w:sz w:val="32"/>
        </w:rPr>
        <w:t>1</w:t>
      </w:r>
      <w:r>
        <w:rPr>
          <w:rFonts w:ascii="Times New Roman" w:eastAsia="仿宋_GB2312" w:hint="eastAsia"/>
          <w:sz w:val="32"/>
        </w:rPr>
        <w:t>个月社保，须提供盖章原件扫描件上</w:t>
      </w:r>
      <w:proofErr w:type="gramStart"/>
      <w:r>
        <w:rPr>
          <w:rFonts w:ascii="Times New Roman" w:eastAsia="仿宋_GB2312" w:hint="eastAsia"/>
          <w:sz w:val="32"/>
        </w:rPr>
        <w:t>传以及</w:t>
      </w:r>
      <w:proofErr w:type="gramEnd"/>
      <w:r>
        <w:rPr>
          <w:rFonts w:ascii="Times New Roman" w:eastAsia="仿宋_GB2312" w:hint="eastAsia"/>
          <w:sz w:val="32"/>
        </w:rPr>
        <w:t>社保机构出具的证明；</w:t>
      </w:r>
    </w:p>
    <w:p w14:paraId="06B3E9CC" w14:textId="77777777"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2</w:t>
      </w:r>
      <w:r>
        <w:rPr>
          <w:rFonts w:ascii="Times New Roman" w:eastAsia="仿宋_GB2312" w:hint="eastAsia"/>
          <w:sz w:val="32"/>
        </w:rPr>
        <w:t>、意向受让方须具有建筑工程施工总承包叁级及以上资质、须提供有效的电子证照；</w:t>
      </w:r>
    </w:p>
    <w:p w14:paraId="508CFAE1" w14:textId="77777777"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3</w:t>
      </w:r>
      <w:r>
        <w:rPr>
          <w:rFonts w:ascii="Times New Roman" w:eastAsia="仿宋_GB2312" w:hint="eastAsia"/>
          <w:sz w:val="32"/>
        </w:rPr>
        <w:t>、意向受让方具备安全生产条件，并取得安全生产许可证</w:t>
      </w:r>
      <w:r>
        <w:rPr>
          <w:rFonts w:ascii="Times New Roman" w:eastAsia="仿宋_GB2312" w:hint="eastAsia"/>
          <w:sz w:val="32"/>
        </w:rPr>
        <w:t>(</w:t>
      </w:r>
      <w:r>
        <w:rPr>
          <w:rFonts w:ascii="Times New Roman" w:eastAsia="仿宋_GB2312" w:hint="eastAsia"/>
          <w:sz w:val="32"/>
        </w:rPr>
        <w:t>有效期内</w:t>
      </w:r>
      <w:r>
        <w:rPr>
          <w:rFonts w:ascii="Times New Roman" w:eastAsia="仿宋_GB2312" w:hint="eastAsia"/>
          <w:sz w:val="32"/>
        </w:rPr>
        <w:t>)</w:t>
      </w:r>
      <w:r>
        <w:rPr>
          <w:rFonts w:ascii="Times New Roman" w:eastAsia="仿宋_GB2312" w:hint="eastAsia"/>
          <w:sz w:val="32"/>
        </w:rPr>
        <w:t>，须提供有效的电子证照；</w:t>
      </w:r>
    </w:p>
    <w:p w14:paraId="129D82BD" w14:textId="50FB0A82"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4</w:t>
      </w:r>
      <w:r>
        <w:rPr>
          <w:rFonts w:ascii="Times New Roman" w:eastAsia="仿宋_GB2312" w:hint="eastAsia"/>
          <w:sz w:val="32"/>
        </w:rPr>
        <w:t>、意向受让方拟派项目负责人要具有：二级及以上建筑工程</w:t>
      </w:r>
      <w:proofErr w:type="gramStart"/>
      <w:r>
        <w:rPr>
          <w:rFonts w:ascii="Times New Roman" w:eastAsia="仿宋_GB2312" w:hint="eastAsia"/>
          <w:sz w:val="32"/>
        </w:rPr>
        <w:t>建造师且具有</w:t>
      </w:r>
      <w:proofErr w:type="gramEnd"/>
      <w:r>
        <w:rPr>
          <w:rFonts w:ascii="Times New Roman" w:eastAsia="仿宋_GB2312" w:hint="eastAsia"/>
          <w:sz w:val="32"/>
        </w:rPr>
        <w:t>在有效期的安全考核</w:t>
      </w:r>
      <w:r>
        <w:rPr>
          <w:rFonts w:ascii="Times New Roman" w:eastAsia="仿宋_GB2312" w:hint="eastAsia"/>
          <w:sz w:val="32"/>
        </w:rPr>
        <w:t>B</w:t>
      </w:r>
      <w:r>
        <w:rPr>
          <w:rFonts w:ascii="Times New Roman" w:eastAsia="仿宋_GB2312" w:hint="eastAsia"/>
          <w:sz w:val="32"/>
        </w:rPr>
        <w:t>证</w:t>
      </w:r>
      <w:r>
        <w:rPr>
          <w:rFonts w:ascii="Times New Roman" w:eastAsia="仿宋_GB2312" w:hint="eastAsia"/>
          <w:sz w:val="32"/>
        </w:rPr>
        <w:t>，须提供复印件加盖单位公章扫描上传（一级建造师证书应在官方网站下载并打印（彩色）电子证书</w:t>
      </w:r>
      <w:r>
        <w:rPr>
          <w:rFonts w:ascii="Times New Roman" w:eastAsia="仿宋_GB2312" w:hint="eastAsia"/>
          <w:sz w:val="32"/>
        </w:rPr>
        <w:t>,</w:t>
      </w:r>
      <w:r>
        <w:rPr>
          <w:rFonts w:ascii="Times New Roman" w:eastAsia="仿宋_GB2312" w:hint="eastAsia"/>
          <w:sz w:val="32"/>
        </w:rPr>
        <w:t>且证书上应在个人签名处手写本人签名，未手写签名或与签名图像笔迹不一致的，该电子证书无效）</w:t>
      </w:r>
      <w:r w:rsidR="00117818">
        <w:rPr>
          <w:rFonts w:ascii="Times New Roman" w:eastAsia="仿宋_GB2312" w:hint="eastAsia"/>
          <w:sz w:val="32"/>
        </w:rPr>
        <w:t>，无在建工程证明</w:t>
      </w:r>
      <w:r>
        <w:rPr>
          <w:rFonts w:ascii="Times New Roman" w:eastAsia="仿宋_GB2312" w:hint="eastAsia"/>
          <w:sz w:val="32"/>
        </w:rPr>
        <w:t>；</w:t>
      </w:r>
    </w:p>
    <w:p w14:paraId="1ADC5533" w14:textId="3E4AAFCA"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5</w:t>
      </w:r>
      <w:r>
        <w:rPr>
          <w:rFonts w:ascii="Times New Roman" w:eastAsia="仿宋_GB2312" w:hint="eastAsia"/>
          <w:sz w:val="32"/>
        </w:rPr>
        <w:t>、</w:t>
      </w:r>
      <w:r w:rsidR="003850C9" w:rsidRPr="003850C9">
        <w:rPr>
          <w:rFonts w:ascii="Times New Roman" w:eastAsia="仿宋_GB2312" w:hint="eastAsia"/>
          <w:sz w:val="32"/>
        </w:rPr>
        <w:t>意向受让方需指定专职安全员，专职安全员需持有安全培训考核合格证</w:t>
      </w:r>
      <w:r w:rsidR="003850C9" w:rsidRPr="003850C9">
        <w:rPr>
          <w:rFonts w:ascii="Times New Roman" w:eastAsia="仿宋_GB2312"/>
          <w:sz w:val="32"/>
        </w:rPr>
        <w:t>(C</w:t>
      </w:r>
      <w:r w:rsidR="003850C9" w:rsidRPr="003850C9">
        <w:rPr>
          <w:rFonts w:ascii="Times New Roman" w:eastAsia="仿宋_GB2312"/>
          <w:sz w:val="32"/>
        </w:rPr>
        <w:t>类</w:t>
      </w:r>
      <w:r w:rsidR="003850C9" w:rsidRPr="003850C9">
        <w:rPr>
          <w:rFonts w:ascii="Times New Roman" w:eastAsia="仿宋_GB2312"/>
          <w:sz w:val="32"/>
        </w:rPr>
        <w:t>)</w:t>
      </w:r>
      <w:r>
        <w:rPr>
          <w:rFonts w:ascii="Times New Roman" w:eastAsia="仿宋_GB2312" w:hint="eastAsia"/>
          <w:sz w:val="32"/>
        </w:rPr>
        <w:t>，须提供盖章承诺书原件扫描件；</w:t>
      </w:r>
    </w:p>
    <w:p w14:paraId="77958350" w14:textId="06326FD3"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t>6</w:t>
      </w:r>
      <w:r>
        <w:rPr>
          <w:rFonts w:ascii="Times New Roman" w:eastAsia="仿宋_GB2312" w:hint="eastAsia"/>
          <w:sz w:val="32"/>
        </w:rPr>
        <w:t>、</w:t>
      </w:r>
      <w:r w:rsidR="003850C9" w:rsidRPr="003850C9">
        <w:rPr>
          <w:rFonts w:ascii="Times New Roman" w:eastAsia="仿宋_GB2312" w:hint="eastAsia"/>
          <w:sz w:val="32"/>
        </w:rPr>
        <w:t>意向受让方未被“信用中国”网站（</w:t>
      </w:r>
      <w:r w:rsidR="003850C9" w:rsidRPr="003850C9">
        <w:rPr>
          <w:rFonts w:ascii="Times New Roman" w:eastAsia="仿宋_GB2312"/>
          <w:sz w:val="32"/>
        </w:rPr>
        <w:t>www.creditchina.gov.cn</w:t>
      </w:r>
      <w:r w:rsidR="003850C9" w:rsidRPr="003850C9">
        <w:rPr>
          <w:rFonts w:ascii="Times New Roman" w:eastAsia="仿宋_GB2312"/>
          <w:sz w:val="32"/>
        </w:rPr>
        <w:t>）列入失信被执行人、重大税收违法案件当事人、政府采购严重失信行为记录等名单</w:t>
      </w:r>
      <w:r w:rsidR="003850C9">
        <w:rPr>
          <w:rFonts w:ascii="Times New Roman" w:eastAsia="仿宋_GB2312"/>
          <w:sz w:val="32"/>
        </w:rPr>
        <w:t>，需提供</w:t>
      </w:r>
      <w:r>
        <w:rPr>
          <w:rFonts w:ascii="Times New Roman" w:eastAsia="仿宋_GB2312" w:hint="eastAsia"/>
          <w:sz w:val="32"/>
        </w:rPr>
        <w:t>盖章原件扫描件；</w:t>
      </w:r>
    </w:p>
    <w:p w14:paraId="386F7313" w14:textId="77777777" w:rsidR="00CD4CB8" w:rsidRDefault="00410C40">
      <w:pPr>
        <w:spacing w:line="560" w:lineRule="exact"/>
        <w:ind w:firstLineChars="200" w:firstLine="640"/>
        <w:rPr>
          <w:rFonts w:ascii="Times New Roman" w:eastAsia="仿宋_GB2312"/>
          <w:sz w:val="32"/>
        </w:rPr>
      </w:pPr>
      <w:r>
        <w:rPr>
          <w:rFonts w:ascii="Times New Roman" w:eastAsia="仿宋_GB2312" w:hint="eastAsia"/>
          <w:sz w:val="32"/>
        </w:rPr>
        <w:lastRenderedPageBreak/>
        <w:t>7</w:t>
      </w:r>
      <w:r>
        <w:rPr>
          <w:rFonts w:ascii="Times New Roman" w:eastAsia="仿宋_GB2312" w:hint="eastAsia"/>
          <w:sz w:val="32"/>
        </w:rPr>
        <w:t>、本次转让不接受任何形式的联合体受让方</w:t>
      </w:r>
      <w:r>
        <w:rPr>
          <w:rFonts w:ascii="Times New Roman" w:eastAsia="仿宋_GB2312" w:hint="eastAsia"/>
          <w:sz w:val="32"/>
        </w:rPr>
        <w:t>参加受让；</w:t>
      </w:r>
      <w:r>
        <w:rPr>
          <w:rFonts w:ascii="Times New Roman" w:eastAsia="仿宋_GB2312" w:hint="eastAsia"/>
          <w:sz w:val="32"/>
        </w:rPr>
        <w:t xml:space="preserve"> </w:t>
      </w:r>
    </w:p>
    <w:p w14:paraId="1D56324D" w14:textId="4BF1A499" w:rsidR="00CD4CB8" w:rsidRDefault="00410C40">
      <w:pPr>
        <w:spacing w:line="560" w:lineRule="exact"/>
        <w:ind w:firstLineChars="200" w:firstLine="640"/>
        <w:rPr>
          <w:rFonts w:ascii="Times New Roman" w:eastAsia="仿宋_GB2312" w:hint="eastAsia"/>
          <w:sz w:val="32"/>
        </w:rPr>
      </w:pPr>
      <w:r>
        <w:rPr>
          <w:rFonts w:ascii="Times New Roman" w:eastAsia="仿宋_GB2312" w:hint="eastAsia"/>
          <w:sz w:val="32"/>
        </w:rPr>
        <w:t>8</w:t>
      </w:r>
      <w:r>
        <w:rPr>
          <w:rFonts w:ascii="Times New Roman" w:eastAsia="仿宋_GB2312" w:hint="eastAsia"/>
          <w:sz w:val="32"/>
        </w:rPr>
        <w:t>、</w:t>
      </w:r>
      <w:r w:rsidR="00AC6ECE" w:rsidRPr="00AC6ECE">
        <w:rPr>
          <w:rFonts w:ascii="Times New Roman" w:eastAsia="仿宋_GB2312" w:hint="eastAsia"/>
          <w:sz w:val="32"/>
        </w:rPr>
        <w:t>意向受让方应按照公告竞价规则在报名截止日前完成</w:t>
      </w:r>
      <w:r w:rsidR="00AC6ECE" w:rsidRPr="00AC6ECE">
        <w:rPr>
          <w:rFonts w:ascii="Times New Roman" w:eastAsia="仿宋_GB2312"/>
          <w:sz w:val="32"/>
        </w:rPr>
        <w:t>e</w:t>
      </w:r>
      <w:r w:rsidR="00AC6ECE" w:rsidRPr="00AC6ECE">
        <w:rPr>
          <w:rFonts w:ascii="Times New Roman" w:eastAsia="仿宋_GB2312"/>
          <w:sz w:val="32"/>
        </w:rPr>
        <w:t>交易平台注册、报名、资审、钱包充值、保证金缴纳等手续，受让方须在公告报名截至时间前</w:t>
      </w:r>
      <w:r w:rsidR="00AC6ECE" w:rsidRPr="00AC6ECE">
        <w:rPr>
          <w:rFonts w:ascii="Times New Roman" w:eastAsia="仿宋_GB2312"/>
          <w:sz w:val="32"/>
        </w:rPr>
        <w:t>1</w:t>
      </w:r>
      <w:r w:rsidR="00AC6ECE" w:rsidRPr="00AC6ECE">
        <w:rPr>
          <w:rFonts w:ascii="Times New Roman" w:eastAsia="仿宋_GB2312"/>
          <w:sz w:val="32"/>
        </w:rPr>
        <w:t>小时提交资格审查相关资料及缴纳保证金，否则由于时间不充足造成转让人未完</w:t>
      </w:r>
      <w:proofErr w:type="gramStart"/>
      <w:r w:rsidR="00AC6ECE" w:rsidRPr="00AC6ECE">
        <w:rPr>
          <w:rFonts w:ascii="Times New Roman" w:eastAsia="仿宋_GB2312"/>
          <w:sz w:val="32"/>
        </w:rPr>
        <w:t>成资格</w:t>
      </w:r>
      <w:proofErr w:type="gramEnd"/>
      <w:r w:rsidR="00AC6ECE" w:rsidRPr="00AC6ECE">
        <w:rPr>
          <w:rFonts w:ascii="Times New Roman" w:eastAsia="仿宋_GB2312"/>
          <w:sz w:val="32"/>
        </w:rPr>
        <w:t>审查导致报名失败，责任由受让方</w:t>
      </w:r>
      <w:r w:rsidR="00AC6ECE">
        <w:rPr>
          <w:rFonts w:ascii="Times New Roman" w:eastAsia="仿宋_GB2312"/>
          <w:sz w:val="32"/>
        </w:rPr>
        <w:t>自行承担。报名资料经转让方审核通过且缴纳保证金后方具备竞价资格</w:t>
      </w:r>
      <w:r w:rsidR="00AC6ECE">
        <w:rPr>
          <w:rFonts w:ascii="Times New Roman" w:eastAsia="仿宋_GB2312" w:hint="eastAsia"/>
          <w:sz w:val="32"/>
        </w:rPr>
        <w:t>。</w:t>
      </w:r>
    </w:p>
    <w:p w14:paraId="729DED40" w14:textId="67232FB2" w:rsidR="00CD4CB8" w:rsidRDefault="00410C40">
      <w:pPr>
        <w:spacing w:line="560" w:lineRule="exact"/>
        <w:ind w:firstLineChars="200" w:firstLine="640"/>
        <w:rPr>
          <w:rFonts w:ascii="Times New Roman" w:eastAsia="仿宋_GB2312"/>
          <w:b/>
          <w:bCs/>
          <w:sz w:val="32"/>
        </w:rPr>
      </w:pPr>
      <w:r>
        <w:rPr>
          <w:rFonts w:ascii="Times New Roman" w:eastAsia="仿宋_GB2312" w:hint="eastAsia"/>
          <w:sz w:val="32"/>
        </w:rPr>
        <w:t>注：</w:t>
      </w:r>
      <w:r>
        <w:rPr>
          <w:rFonts w:ascii="Times New Roman" w:eastAsia="仿宋_GB2312" w:hint="eastAsia"/>
          <w:b/>
          <w:bCs/>
          <w:sz w:val="32"/>
        </w:rPr>
        <w:t>上述相关资格审查资料，</w:t>
      </w:r>
      <w:r w:rsidR="00AC6ECE">
        <w:rPr>
          <w:rFonts w:ascii="Times New Roman" w:eastAsia="仿宋_GB2312" w:hint="eastAsia"/>
          <w:b/>
          <w:bCs/>
          <w:sz w:val="32"/>
        </w:rPr>
        <w:t>意向</w:t>
      </w:r>
      <w:r>
        <w:rPr>
          <w:rFonts w:ascii="Times New Roman" w:eastAsia="仿宋_GB2312" w:hint="eastAsia"/>
          <w:b/>
          <w:bCs/>
          <w:sz w:val="32"/>
        </w:rPr>
        <w:t>受让方须在公告报名截至时间前</w:t>
      </w:r>
      <w:r>
        <w:rPr>
          <w:rFonts w:ascii="Times New Roman" w:eastAsia="仿宋_GB2312" w:hint="eastAsia"/>
          <w:b/>
          <w:bCs/>
          <w:sz w:val="32"/>
        </w:rPr>
        <w:t>1</w:t>
      </w:r>
      <w:r>
        <w:rPr>
          <w:rFonts w:ascii="Times New Roman" w:eastAsia="仿宋_GB2312" w:hint="eastAsia"/>
          <w:b/>
          <w:bCs/>
          <w:sz w:val="32"/>
        </w:rPr>
        <w:t>小时提交资格审查相关资料及缴纳保证金，否则由于时间不</w:t>
      </w:r>
      <w:r w:rsidR="007A48FE">
        <w:rPr>
          <w:rFonts w:ascii="Times New Roman" w:eastAsia="仿宋_GB2312" w:hint="eastAsia"/>
          <w:b/>
          <w:bCs/>
          <w:sz w:val="32"/>
        </w:rPr>
        <w:t>充足造成转让人未完</w:t>
      </w:r>
      <w:proofErr w:type="gramStart"/>
      <w:r w:rsidR="007A48FE">
        <w:rPr>
          <w:rFonts w:ascii="Times New Roman" w:eastAsia="仿宋_GB2312" w:hint="eastAsia"/>
          <w:b/>
          <w:bCs/>
          <w:sz w:val="32"/>
        </w:rPr>
        <w:t>成资格</w:t>
      </w:r>
      <w:proofErr w:type="gramEnd"/>
      <w:r w:rsidR="007A48FE">
        <w:rPr>
          <w:rFonts w:ascii="Times New Roman" w:eastAsia="仿宋_GB2312" w:hint="eastAsia"/>
          <w:b/>
          <w:bCs/>
          <w:sz w:val="32"/>
        </w:rPr>
        <w:t>审查导致报名失败，责任由受让方自行承担</w:t>
      </w:r>
      <w:r>
        <w:rPr>
          <w:rFonts w:ascii="Times New Roman" w:eastAsia="仿宋_GB2312" w:hint="eastAsia"/>
          <w:b/>
          <w:bCs/>
          <w:sz w:val="32"/>
        </w:rPr>
        <w:t>。</w:t>
      </w:r>
    </w:p>
    <w:p w14:paraId="4BFC0A3C" w14:textId="77777777" w:rsidR="00CD4CB8" w:rsidRDefault="00CD4CB8">
      <w:pPr>
        <w:spacing w:line="560" w:lineRule="exact"/>
        <w:ind w:firstLineChars="200" w:firstLine="640"/>
        <w:rPr>
          <w:rFonts w:ascii="Times New Roman" w:eastAsia="仿宋_GB2312"/>
          <w:sz w:val="32"/>
        </w:rPr>
      </w:pPr>
    </w:p>
    <w:p w14:paraId="2086F98F" w14:textId="77777777" w:rsidR="00CD4CB8" w:rsidRDefault="00CD4CB8">
      <w:pPr>
        <w:spacing w:line="560" w:lineRule="exact"/>
        <w:ind w:firstLineChars="200" w:firstLine="640"/>
        <w:rPr>
          <w:rFonts w:ascii="Times New Roman" w:eastAsia="仿宋_GB2312"/>
          <w:sz w:val="32"/>
        </w:rPr>
      </w:pPr>
    </w:p>
    <w:p w14:paraId="4BE9A39E" w14:textId="77777777" w:rsidR="007A48FE" w:rsidRDefault="007A48FE" w:rsidP="007A48FE">
      <w:pPr>
        <w:pStyle w:val="a0"/>
      </w:pPr>
    </w:p>
    <w:p w14:paraId="5D36CA13" w14:textId="77777777" w:rsidR="007A48FE" w:rsidRDefault="007A48FE" w:rsidP="007A48FE">
      <w:pPr>
        <w:pStyle w:val="1"/>
      </w:pPr>
    </w:p>
    <w:p w14:paraId="19F32767" w14:textId="77777777" w:rsidR="007A48FE" w:rsidRDefault="007A48FE" w:rsidP="007A48FE"/>
    <w:p w14:paraId="203B4E7F" w14:textId="77777777" w:rsidR="007A48FE" w:rsidRDefault="007A48FE" w:rsidP="007A48FE">
      <w:pPr>
        <w:pStyle w:val="a0"/>
      </w:pPr>
    </w:p>
    <w:p w14:paraId="1E3F1AD5" w14:textId="77777777" w:rsidR="007A48FE" w:rsidRDefault="007A48FE" w:rsidP="007A48FE">
      <w:pPr>
        <w:pStyle w:val="1"/>
      </w:pPr>
    </w:p>
    <w:p w14:paraId="75F515CC" w14:textId="77777777" w:rsidR="007A48FE" w:rsidRDefault="007A48FE" w:rsidP="007A48FE"/>
    <w:p w14:paraId="56522AB2" w14:textId="77777777" w:rsidR="007A48FE" w:rsidRDefault="007A48FE" w:rsidP="007A48FE">
      <w:pPr>
        <w:pStyle w:val="a0"/>
      </w:pPr>
    </w:p>
    <w:p w14:paraId="293CC49C" w14:textId="77777777" w:rsidR="007A48FE" w:rsidRDefault="007A48FE" w:rsidP="007A48FE">
      <w:pPr>
        <w:pStyle w:val="1"/>
      </w:pPr>
    </w:p>
    <w:p w14:paraId="1B4F5543" w14:textId="77777777" w:rsidR="007A48FE" w:rsidRDefault="007A48FE" w:rsidP="007A48FE"/>
    <w:p w14:paraId="4D86B4D8" w14:textId="77777777" w:rsidR="007A48FE" w:rsidRDefault="007A48FE" w:rsidP="007A48FE">
      <w:pPr>
        <w:pStyle w:val="a0"/>
      </w:pPr>
    </w:p>
    <w:p w14:paraId="43D4A393" w14:textId="77777777" w:rsidR="007A48FE" w:rsidRDefault="007A48FE" w:rsidP="007A48FE">
      <w:pPr>
        <w:pStyle w:val="1"/>
      </w:pPr>
    </w:p>
    <w:p w14:paraId="4F9427D3" w14:textId="77777777" w:rsidR="007A48FE" w:rsidRDefault="007A48FE" w:rsidP="007A48FE"/>
    <w:p w14:paraId="01C8B94D" w14:textId="77777777" w:rsidR="007A48FE" w:rsidRDefault="007A48FE" w:rsidP="007A48FE">
      <w:pPr>
        <w:pStyle w:val="a0"/>
      </w:pPr>
    </w:p>
    <w:p w14:paraId="0C7964D1" w14:textId="77777777" w:rsidR="007A48FE" w:rsidRDefault="007A48FE" w:rsidP="007A48FE">
      <w:pPr>
        <w:pStyle w:val="1"/>
      </w:pPr>
    </w:p>
    <w:p w14:paraId="281D4EFE" w14:textId="77777777" w:rsidR="007A48FE" w:rsidRDefault="007A48FE" w:rsidP="007A48FE"/>
    <w:p w14:paraId="076C1F10" w14:textId="77777777" w:rsidR="007A48FE" w:rsidRDefault="007A48FE" w:rsidP="007A48FE">
      <w:pPr>
        <w:pStyle w:val="a0"/>
      </w:pPr>
    </w:p>
    <w:p w14:paraId="59F06744" w14:textId="77777777" w:rsidR="007A48FE" w:rsidRDefault="007A48FE" w:rsidP="007A48FE">
      <w:pPr>
        <w:pStyle w:val="1"/>
      </w:pPr>
    </w:p>
    <w:p w14:paraId="76B6719B" w14:textId="77777777" w:rsidR="007A48FE" w:rsidRPr="007A48FE" w:rsidRDefault="007A48FE" w:rsidP="007A48FE">
      <w:pPr>
        <w:rPr>
          <w:rFonts w:hint="eastAsia"/>
        </w:rPr>
      </w:pPr>
    </w:p>
    <w:p w14:paraId="2D253C18" w14:textId="77777777" w:rsidR="00CD4CB8" w:rsidRDefault="00CD4CB8">
      <w:pPr>
        <w:pStyle w:val="a0"/>
      </w:pPr>
    </w:p>
    <w:p w14:paraId="2920874E" w14:textId="77777777" w:rsidR="00CD4CB8" w:rsidRDefault="00CD4CB8">
      <w:pPr>
        <w:pStyle w:val="1"/>
      </w:pPr>
    </w:p>
    <w:p w14:paraId="76136BB8" w14:textId="77777777" w:rsidR="00CD4CB8" w:rsidRDefault="00410C40">
      <w:pPr>
        <w:spacing w:line="660" w:lineRule="exact"/>
        <w:jc w:val="center"/>
        <w:rPr>
          <w:rFonts w:ascii="Times New Roman" w:eastAsia="方正小标宋简体" w:hAnsi="方正小标宋简体"/>
          <w:sz w:val="44"/>
          <w:szCs w:val="28"/>
        </w:rPr>
      </w:pPr>
      <w:r>
        <w:rPr>
          <w:rFonts w:ascii="Times New Roman" w:eastAsia="方正小标宋简体" w:hAnsi="方正小标宋简体" w:hint="eastAsia"/>
          <w:sz w:val="44"/>
          <w:szCs w:val="28"/>
        </w:rPr>
        <w:lastRenderedPageBreak/>
        <w:t>特别告知</w:t>
      </w:r>
    </w:p>
    <w:p w14:paraId="14D4457D" w14:textId="77777777" w:rsidR="007A48FE" w:rsidRDefault="007A48FE">
      <w:pPr>
        <w:spacing w:line="560" w:lineRule="exact"/>
        <w:ind w:firstLineChars="200" w:firstLine="560"/>
        <w:rPr>
          <w:rFonts w:ascii="仿宋" w:eastAsia="仿宋" w:hAnsi="仿宋"/>
          <w:sz w:val="28"/>
          <w:szCs w:val="28"/>
        </w:rPr>
      </w:pPr>
    </w:p>
    <w:p w14:paraId="709279A6" w14:textId="22C5AEEB" w:rsidR="00CD4CB8" w:rsidRDefault="00410C40">
      <w:pPr>
        <w:spacing w:line="560" w:lineRule="exact"/>
        <w:ind w:firstLineChars="200" w:firstLine="560"/>
        <w:rPr>
          <w:rFonts w:ascii="仿宋" w:eastAsia="仿宋" w:hAnsi="仿宋"/>
          <w:sz w:val="28"/>
          <w:szCs w:val="28"/>
        </w:rPr>
      </w:pPr>
      <w:r>
        <w:rPr>
          <w:rFonts w:ascii="仿宋" w:eastAsia="仿宋" w:hAnsi="仿宋" w:hint="eastAsia"/>
          <w:sz w:val="28"/>
          <w:szCs w:val="28"/>
        </w:rPr>
        <w:t>1</w:t>
      </w:r>
      <w:r w:rsidR="007A48FE">
        <w:rPr>
          <w:rFonts w:ascii="仿宋" w:eastAsia="仿宋" w:hAnsi="仿宋" w:hint="eastAsia"/>
          <w:sz w:val="28"/>
          <w:szCs w:val="28"/>
        </w:rPr>
        <w:t>、意向受让方</w:t>
      </w:r>
      <w:r>
        <w:rPr>
          <w:rFonts w:ascii="仿宋" w:eastAsia="仿宋" w:hAnsi="仿宋" w:hint="eastAsia"/>
          <w:sz w:val="28"/>
          <w:szCs w:val="28"/>
        </w:rPr>
        <w:t>应按本</w:t>
      </w:r>
      <w:r w:rsidR="007A48FE">
        <w:rPr>
          <w:rFonts w:ascii="仿宋" w:eastAsia="仿宋" w:hAnsi="仿宋" w:hint="eastAsia"/>
          <w:sz w:val="28"/>
          <w:szCs w:val="28"/>
        </w:rPr>
        <w:t>次</w:t>
      </w:r>
      <w:r>
        <w:rPr>
          <w:rFonts w:ascii="仿宋" w:eastAsia="仿宋" w:hAnsi="仿宋" w:hint="eastAsia"/>
          <w:sz w:val="28"/>
          <w:szCs w:val="28"/>
        </w:rPr>
        <w:t>公告要求准备资格审查文件，资格审查通过后方可参与竞价</w:t>
      </w:r>
      <w:r>
        <w:rPr>
          <w:rFonts w:ascii="仿宋" w:eastAsia="仿宋" w:hAnsi="仿宋" w:hint="eastAsia"/>
          <w:sz w:val="28"/>
          <w:szCs w:val="28"/>
        </w:rPr>
        <w:t>;</w:t>
      </w:r>
    </w:p>
    <w:p w14:paraId="0DC47D36" w14:textId="08657D87" w:rsidR="00CD4CB8" w:rsidRDefault="00410C40">
      <w:pPr>
        <w:spacing w:line="560" w:lineRule="exact"/>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w:t>
      </w:r>
      <w:r w:rsidR="009B0395" w:rsidRPr="009B0395">
        <w:rPr>
          <w:rFonts w:ascii="仿宋" w:eastAsia="仿宋" w:hAnsi="仿宋" w:hint="eastAsia"/>
          <w:sz w:val="28"/>
          <w:szCs w:val="28"/>
        </w:rPr>
        <w:t>地块内建（构）筑物（包括且不限于：主厂房、门卫、道路、苗木、埋地管线等除围墙外的所有建（构）筑物）拆除，场地垃圾清运出场地，地面平整。</w:t>
      </w:r>
      <w:r>
        <w:rPr>
          <w:rFonts w:ascii="仿宋" w:eastAsia="仿宋" w:hAnsi="仿宋" w:hint="eastAsia"/>
          <w:sz w:val="28"/>
          <w:szCs w:val="28"/>
        </w:rPr>
        <w:t>所有拆除后的资产（含建筑垃圾）归</w:t>
      </w:r>
      <w:r w:rsidR="009B0395">
        <w:rPr>
          <w:rFonts w:ascii="仿宋" w:eastAsia="仿宋" w:hAnsi="仿宋" w:hint="eastAsia"/>
          <w:sz w:val="28"/>
          <w:szCs w:val="28"/>
        </w:rPr>
        <w:t>意向受让方</w:t>
      </w:r>
      <w:r>
        <w:rPr>
          <w:rFonts w:ascii="仿宋" w:eastAsia="仿宋" w:hAnsi="仿宋" w:hint="eastAsia"/>
          <w:sz w:val="28"/>
          <w:szCs w:val="28"/>
        </w:rPr>
        <w:t>所有，受让</w:t>
      </w:r>
      <w:r w:rsidR="009B0395">
        <w:rPr>
          <w:rFonts w:ascii="仿宋" w:eastAsia="仿宋" w:hAnsi="仿宋" w:hint="eastAsia"/>
          <w:sz w:val="28"/>
          <w:szCs w:val="28"/>
        </w:rPr>
        <w:t>方</w:t>
      </w:r>
      <w:r>
        <w:rPr>
          <w:rFonts w:ascii="仿宋" w:eastAsia="仿宋" w:hAnsi="仿宋" w:hint="eastAsia"/>
          <w:sz w:val="28"/>
          <w:szCs w:val="28"/>
        </w:rPr>
        <w:t>负责清运及</w:t>
      </w:r>
      <w:r w:rsidR="009B0395">
        <w:rPr>
          <w:rFonts w:ascii="仿宋" w:eastAsia="仿宋" w:hAnsi="仿宋" w:hint="eastAsia"/>
          <w:sz w:val="28"/>
          <w:szCs w:val="28"/>
        </w:rPr>
        <w:t>合</w:t>
      </w:r>
      <w:proofErr w:type="gramStart"/>
      <w:r w:rsidR="009B0395">
        <w:rPr>
          <w:rFonts w:ascii="仿宋" w:eastAsia="仿宋" w:hAnsi="仿宋" w:hint="eastAsia"/>
          <w:sz w:val="28"/>
          <w:szCs w:val="28"/>
        </w:rPr>
        <w:t>规</w:t>
      </w:r>
      <w:proofErr w:type="gramEnd"/>
      <w:r>
        <w:rPr>
          <w:rFonts w:ascii="仿宋" w:eastAsia="仿宋" w:hAnsi="仿宋" w:hint="eastAsia"/>
          <w:sz w:val="28"/>
          <w:szCs w:val="28"/>
        </w:rPr>
        <w:t>处置，并承担相关费用。</w:t>
      </w:r>
    </w:p>
    <w:p w14:paraId="2C7A0020" w14:textId="1BE8825A" w:rsidR="00CD4CB8" w:rsidRDefault="00410C40">
      <w:pPr>
        <w:spacing w:line="560" w:lineRule="exact"/>
        <w:ind w:firstLineChars="200" w:firstLine="560"/>
      </w:pPr>
      <w:r>
        <w:rPr>
          <w:rFonts w:ascii="仿宋" w:eastAsia="仿宋" w:hAnsi="仿宋" w:hint="eastAsia"/>
          <w:sz w:val="28"/>
          <w:szCs w:val="28"/>
        </w:rPr>
        <w:t>3</w:t>
      </w:r>
      <w:r w:rsidR="009B0395">
        <w:rPr>
          <w:rFonts w:ascii="仿宋" w:eastAsia="仿宋" w:hAnsi="仿宋" w:hint="eastAsia"/>
          <w:sz w:val="28"/>
          <w:szCs w:val="28"/>
        </w:rPr>
        <w:t>、</w:t>
      </w:r>
      <w:r>
        <w:rPr>
          <w:rFonts w:ascii="仿宋" w:eastAsia="仿宋" w:hAnsi="仿宋" w:hint="eastAsia"/>
          <w:b/>
          <w:bCs/>
          <w:sz w:val="28"/>
          <w:szCs w:val="28"/>
        </w:rPr>
        <w:t>本项目时间紧急，受让</w:t>
      </w:r>
      <w:r w:rsidR="009B0395">
        <w:rPr>
          <w:rFonts w:ascii="仿宋" w:eastAsia="仿宋" w:hAnsi="仿宋" w:hint="eastAsia"/>
          <w:b/>
          <w:bCs/>
          <w:sz w:val="28"/>
          <w:szCs w:val="28"/>
        </w:rPr>
        <w:t>方</w:t>
      </w:r>
      <w:r>
        <w:rPr>
          <w:rFonts w:ascii="仿宋" w:eastAsia="仿宋" w:hAnsi="仿宋" w:hint="eastAsia"/>
          <w:b/>
          <w:bCs/>
          <w:sz w:val="28"/>
          <w:szCs w:val="28"/>
        </w:rPr>
        <w:t>必须在公告约定的工期内拆除完成，若未按期完成，每延误一天承担违约金</w:t>
      </w:r>
      <w:r>
        <w:rPr>
          <w:rFonts w:ascii="仿宋" w:eastAsia="仿宋" w:hAnsi="仿宋" w:hint="eastAsia"/>
          <w:b/>
          <w:bCs/>
          <w:sz w:val="28"/>
          <w:szCs w:val="28"/>
        </w:rPr>
        <w:t>5000</w:t>
      </w:r>
      <w:r>
        <w:rPr>
          <w:rFonts w:ascii="仿宋" w:eastAsia="仿宋" w:hAnsi="仿宋" w:hint="eastAsia"/>
          <w:b/>
          <w:bCs/>
          <w:sz w:val="28"/>
          <w:szCs w:val="28"/>
        </w:rPr>
        <w:t>元，应在接到索赔通知</w:t>
      </w:r>
      <w:r>
        <w:rPr>
          <w:rFonts w:ascii="仿宋" w:eastAsia="仿宋" w:hAnsi="仿宋" w:hint="eastAsia"/>
          <w:b/>
          <w:bCs/>
          <w:sz w:val="28"/>
          <w:szCs w:val="28"/>
        </w:rPr>
        <w:t>3</w:t>
      </w:r>
      <w:proofErr w:type="gramStart"/>
      <w:r>
        <w:rPr>
          <w:rFonts w:ascii="仿宋" w:eastAsia="仿宋" w:hAnsi="仿宋" w:hint="eastAsia"/>
          <w:b/>
          <w:bCs/>
          <w:sz w:val="28"/>
          <w:szCs w:val="28"/>
        </w:rPr>
        <w:t>日历天</w:t>
      </w:r>
      <w:proofErr w:type="gramEnd"/>
      <w:r>
        <w:rPr>
          <w:rFonts w:ascii="仿宋" w:eastAsia="仿宋" w:hAnsi="仿宋" w:hint="eastAsia"/>
          <w:b/>
          <w:bCs/>
          <w:sz w:val="28"/>
          <w:szCs w:val="28"/>
        </w:rPr>
        <w:t>内支付违约金，否则直接从乙方缴纳的履约及安全保证</w:t>
      </w:r>
      <w:r>
        <w:rPr>
          <w:rFonts w:ascii="仿宋" w:eastAsia="仿宋" w:hAnsi="仿宋" w:hint="eastAsia"/>
          <w:b/>
          <w:bCs/>
          <w:sz w:val="28"/>
          <w:szCs w:val="28"/>
        </w:rPr>
        <w:t>金中扣除。</w:t>
      </w:r>
    </w:p>
    <w:p w14:paraId="7BD943A0" w14:textId="62806D98" w:rsidR="00CD4CB8" w:rsidRDefault="00410C40">
      <w:pPr>
        <w:spacing w:line="56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hint="eastAsia"/>
          <w:sz w:val="28"/>
          <w:szCs w:val="28"/>
        </w:rPr>
        <w:t>、</w:t>
      </w:r>
      <w:r>
        <w:rPr>
          <w:rFonts w:ascii="仿宋" w:eastAsia="仿宋" w:hAnsi="仿宋" w:hint="eastAsia"/>
          <w:sz w:val="28"/>
          <w:szCs w:val="28"/>
        </w:rPr>
        <w:t>应全部使用机械拆除，严禁采用人工拆除，涉及特种设备拆除的应委托具有资质的单位进行拆除作业，并确保拆除过程中安全作业，所有拆除后的资产（含建筑垃圾）</w:t>
      </w:r>
      <w:proofErr w:type="gramStart"/>
      <w:r>
        <w:rPr>
          <w:rFonts w:ascii="仿宋" w:eastAsia="仿宋" w:hAnsi="仿宋" w:hint="eastAsia"/>
          <w:sz w:val="28"/>
          <w:szCs w:val="28"/>
        </w:rPr>
        <w:t>归受让</w:t>
      </w:r>
      <w:r w:rsidR="009B0395">
        <w:rPr>
          <w:rFonts w:ascii="仿宋" w:eastAsia="仿宋" w:hAnsi="仿宋" w:hint="eastAsia"/>
          <w:sz w:val="28"/>
          <w:szCs w:val="28"/>
        </w:rPr>
        <w:t>方</w:t>
      </w:r>
      <w:proofErr w:type="gramEnd"/>
      <w:r>
        <w:rPr>
          <w:rFonts w:ascii="仿宋" w:eastAsia="仿宋" w:hAnsi="仿宋" w:hint="eastAsia"/>
          <w:sz w:val="28"/>
          <w:szCs w:val="28"/>
        </w:rPr>
        <w:t>所有</w:t>
      </w:r>
      <w:r w:rsidR="00F15DCA">
        <w:rPr>
          <w:rFonts w:ascii="仿宋" w:eastAsia="仿宋" w:hAnsi="仿宋" w:hint="eastAsia"/>
          <w:sz w:val="28"/>
          <w:szCs w:val="28"/>
        </w:rPr>
        <w:t>；</w:t>
      </w:r>
      <w:r>
        <w:rPr>
          <w:rFonts w:ascii="仿宋" w:eastAsia="仿宋" w:hAnsi="仿宋" w:hint="eastAsia"/>
          <w:sz w:val="28"/>
          <w:szCs w:val="28"/>
        </w:rPr>
        <w:t>受让</w:t>
      </w:r>
      <w:r w:rsidR="009B0395">
        <w:rPr>
          <w:rFonts w:ascii="仿宋" w:eastAsia="仿宋" w:hAnsi="仿宋" w:hint="eastAsia"/>
          <w:sz w:val="28"/>
          <w:szCs w:val="28"/>
        </w:rPr>
        <w:t>方</w:t>
      </w:r>
      <w:r>
        <w:rPr>
          <w:rFonts w:ascii="仿宋" w:eastAsia="仿宋" w:hAnsi="仿宋" w:hint="eastAsia"/>
          <w:sz w:val="28"/>
          <w:szCs w:val="28"/>
        </w:rPr>
        <w:t>负责清运及</w:t>
      </w:r>
      <w:r w:rsidR="009B0395">
        <w:rPr>
          <w:rFonts w:ascii="仿宋" w:eastAsia="仿宋" w:hAnsi="仿宋" w:hint="eastAsia"/>
          <w:sz w:val="28"/>
          <w:szCs w:val="28"/>
        </w:rPr>
        <w:t>妥善</w:t>
      </w:r>
      <w:r>
        <w:rPr>
          <w:rFonts w:ascii="仿宋" w:eastAsia="仿宋" w:hAnsi="仿宋" w:hint="eastAsia"/>
          <w:sz w:val="28"/>
          <w:szCs w:val="28"/>
        </w:rPr>
        <w:t>处置，并承担</w:t>
      </w:r>
      <w:r w:rsidR="00F15DCA">
        <w:rPr>
          <w:rFonts w:ascii="仿宋" w:eastAsia="仿宋" w:hAnsi="仿宋" w:hint="eastAsia"/>
          <w:sz w:val="28"/>
          <w:szCs w:val="28"/>
        </w:rPr>
        <w:t>房屋拆除、物资外运及处置、场地平整等</w:t>
      </w:r>
      <w:r w:rsidR="00EF3DA8" w:rsidRPr="00EF3DA8">
        <w:rPr>
          <w:rFonts w:ascii="仿宋" w:eastAsia="仿宋" w:hAnsi="仿宋" w:hint="eastAsia"/>
          <w:sz w:val="28"/>
          <w:szCs w:val="28"/>
        </w:rPr>
        <w:t>为完成本项目可能发生其他一切费用</w:t>
      </w:r>
      <w:proofErr w:type="gramStart"/>
      <w:r>
        <w:rPr>
          <w:rFonts w:ascii="仿宋" w:eastAsia="仿宋" w:hAnsi="仿宋" w:hint="eastAsia"/>
          <w:sz w:val="28"/>
          <w:szCs w:val="28"/>
        </w:rPr>
        <w:t>费用</w:t>
      </w:r>
      <w:proofErr w:type="gramEnd"/>
      <w:r>
        <w:rPr>
          <w:rFonts w:ascii="仿宋" w:eastAsia="仿宋" w:hAnsi="仿宋" w:hint="eastAsia"/>
          <w:sz w:val="28"/>
          <w:szCs w:val="28"/>
        </w:rPr>
        <w:t>。垃圾清运完成后，平整场地</w:t>
      </w:r>
      <w:proofErr w:type="gramStart"/>
      <w:r>
        <w:rPr>
          <w:rFonts w:ascii="仿宋" w:eastAsia="仿宋" w:hAnsi="仿宋" w:hint="eastAsia"/>
          <w:sz w:val="28"/>
          <w:szCs w:val="28"/>
        </w:rPr>
        <w:t>至</w:t>
      </w:r>
      <w:r w:rsidR="009B0395">
        <w:rPr>
          <w:rFonts w:ascii="仿宋" w:eastAsia="仿宋" w:hAnsi="仿宋" w:hint="eastAsia"/>
          <w:sz w:val="28"/>
          <w:szCs w:val="28"/>
        </w:rPr>
        <w:t>统一</w:t>
      </w:r>
      <w:proofErr w:type="gramEnd"/>
      <w:r>
        <w:rPr>
          <w:rFonts w:ascii="仿宋" w:eastAsia="仿宋" w:hAnsi="仿宋" w:hint="eastAsia"/>
          <w:sz w:val="28"/>
          <w:szCs w:val="28"/>
        </w:rPr>
        <w:t>标高</w:t>
      </w:r>
      <w:r>
        <w:rPr>
          <w:rFonts w:ascii="仿宋" w:eastAsia="仿宋" w:hAnsi="仿宋" w:hint="eastAsia"/>
          <w:sz w:val="28"/>
          <w:szCs w:val="28"/>
        </w:rPr>
        <w:t>。</w:t>
      </w:r>
    </w:p>
    <w:p w14:paraId="2FFCEEDA" w14:textId="179016A7" w:rsidR="00CD4CB8" w:rsidRDefault="00410C40">
      <w:pPr>
        <w:spacing w:line="560" w:lineRule="exact"/>
        <w:ind w:firstLineChars="200" w:firstLine="560"/>
        <w:rPr>
          <w:rFonts w:ascii="仿宋" w:eastAsia="仿宋" w:hAnsi="仿宋"/>
          <w:sz w:val="28"/>
          <w:szCs w:val="28"/>
        </w:rPr>
      </w:pPr>
      <w:r>
        <w:rPr>
          <w:rFonts w:ascii="仿宋" w:eastAsia="仿宋" w:hAnsi="仿宋" w:hint="eastAsia"/>
          <w:sz w:val="28"/>
          <w:szCs w:val="28"/>
        </w:rPr>
        <w:t>5</w:t>
      </w:r>
      <w:r>
        <w:rPr>
          <w:rFonts w:ascii="仿宋" w:eastAsia="仿宋" w:hAnsi="仿宋" w:hint="eastAsia"/>
          <w:sz w:val="28"/>
          <w:szCs w:val="28"/>
        </w:rPr>
        <w:t>、</w:t>
      </w:r>
      <w:r w:rsidR="00F15DCA">
        <w:rPr>
          <w:rFonts w:ascii="仿宋" w:eastAsia="仿宋" w:hAnsi="仿宋" w:hint="eastAsia"/>
          <w:sz w:val="28"/>
          <w:szCs w:val="28"/>
        </w:rPr>
        <w:t>本项目</w:t>
      </w:r>
      <w:r>
        <w:rPr>
          <w:rFonts w:ascii="仿宋" w:eastAsia="仿宋" w:hAnsi="仿宋" w:hint="eastAsia"/>
          <w:b/>
          <w:bCs/>
          <w:sz w:val="28"/>
          <w:szCs w:val="28"/>
        </w:rPr>
        <w:t>转让方提供</w:t>
      </w:r>
      <w:r w:rsidR="00F15DCA">
        <w:rPr>
          <w:rFonts w:ascii="仿宋" w:eastAsia="仿宋" w:hAnsi="仿宋"/>
          <w:b/>
          <w:bCs/>
          <w:sz w:val="28"/>
          <w:szCs w:val="28"/>
        </w:rPr>
        <w:t>13</w:t>
      </w:r>
      <w:r>
        <w:rPr>
          <w:rFonts w:ascii="仿宋" w:eastAsia="仿宋" w:hAnsi="仿宋" w:hint="eastAsia"/>
          <w:b/>
          <w:bCs/>
          <w:sz w:val="28"/>
          <w:szCs w:val="28"/>
        </w:rPr>
        <w:t>%</w:t>
      </w:r>
      <w:r>
        <w:rPr>
          <w:rFonts w:ascii="仿宋" w:eastAsia="仿宋" w:hAnsi="仿宋" w:hint="eastAsia"/>
          <w:b/>
          <w:bCs/>
          <w:sz w:val="28"/>
          <w:szCs w:val="28"/>
        </w:rPr>
        <w:t>增值税发票</w:t>
      </w:r>
      <w:r>
        <w:rPr>
          <w:rFonts w:ascii="仿宋" w:eastAsia="仿宋" w:hAnsi="仿宋" w:hint="eastAsia"/>
          <w:sz w:val="28"/>
          <w:szCs w:val="28"/>
        </w:rPr>
        <w:t>。</w:t>
      </w:r>
    </w:p>
    <w:p w14:paraId="028D8D63" w14:textId="46E5169E" w:rsidR="00CD4CB8" w:rsidRDefault="00EF3DA8">
      <w:pPr>
        <w:spacing w:line="560" w:lineRule="exact"/>
        <w:ind w:firstLineChars="200" w:firstLine="560"/>
        <w:rPr>
          <w:rFonts w:ascii="仿宋" w:eastAsia="仿宋" w:hAnsi="仿宋"/>
          <w:sz w:val="28"/>
          <w:szCs w:val="28"/>
        </w:rPr>
      </w:pPr>
      <w:r>
        <w:rPr>
          <w:rFonts w:ascii="仿宋" w:eastAsia="仿宋" w:hAnsi="仿宋"/>
          <w:sz w:val="28"/>
          <w:szCs w:val="28"/>
        </w:rPr>
        <w:t>6</w:t>
      </w:r>
      <w:r w:rsidR="00410C40">
        <w:rPr>
          <w:rFonts w:ascii="仿宋" w:eastAsia="仿宋" w:hAnsi="仿宋" w:hint="eastAsia"/>
          <w:sz w:val="28"/>
          <w:szCs w:val="28"/>
        </w:rPr>
        <w:t>、</w:t>
      </w:r>
      <w:r w:rsidRPr="00EF3DA8">
        <w:rPr>
          <w:rFonts w:ascii="仿宋" w:eastAsia="仿宋" w:hAnsi="仿宋" w:hint="eastAsia"/>
          <w:sz w:val="28"/>
          <w:szCs w:val="28"/>
        </w:rPr>
        <w:t>受让方在竞价结束后，</w:t>
      </w:r>
      <w:r w:rsidRPr="00EF3DA8">
        <w:rPr>
          <w:rFonts w:ascii="仿宋" w:eastAsia="仿宋" w:hAnsi="仿宋"/>
          <w:sz w:val="28"/>
          <w:szCs w:val="28"/>
        </w:rPr>
        <w:t>1个</w:t>
      </w:r>
      <w:proofErr w:type="gramStart"/>
      <w:r w:rsidRPr="00EF3DA8">
        <w:rPr>
          <w:rFonts w:ascii="仿宋" w:eastAsia="仿宋" w:hAnsi="仿宋"/>
          <w:sz w:val="28"/>
          <w:szCs w:val="28"/>
        </w:rPr>
        <w:t>日历天</w:t>
      </w:r>
      <w:proofErr w:type="gramEnd"/>
      <w:r w:rsidRPr="00EF3DA8">
        <w:rPr>
          <w:rFonts w:ascii="仿宋" w:eastAsia="仿宋" w:hAnsi="仿宋"/>
          <w:sz w:val="28"/>
          <w:szCs w:val="28"/>
        </w:rPr>
        <w:t>内向转让人缴纳履约保证金（成交价10%）及安全保证金15万元；合同签订后，受让</w:t>
      </w:r>
      <w:r>
        <w:rPr>
          <w:rFonts w:ascii="仿宋" w:eastAsia="仿宋" w:hAnsi="仿宋" w:hint="eastAsia"/>
          <w:sz w:val="28"/>
          <w:szCs w:val="28"/>
        </w:rPr>
        <w:t>方</w:t>
      </w:r>
      <w:r w:rsidRPr="00EF3DA8">
        <w:rPr>
          <w:rFonts w:ascii="仿宋" w:eastAsia="仿宋" w:hAnsi="仿宋"/>
          <w:sz w:val="28"/>
          <w:szCs w:val="28"/>
        </w:rPr>
        <w:t>须</w:t>
      </w:r>
      <w:r>
        <w:rPr>
          <w:rFonts w:ascii="仿宋" w:eastAsia="仿宋" w:hAnsi="仿宋"/>
          <w:sz w:val="28"/>
          <w:szCs w:val="28"/>
        </w:rPr>
        <w:t>在</w:t>
      </w:r>
      <w:r w:rsidRPr="00EF3DA8">
        <w:rPr>
          <w:rFonts w:ascii="仿宋" w:eastAsia="仿宋" w:hAnsi="仿宋"/>
          <w:sz w:val="28"/>
          <w:szCs w:val="28"/>
        </w:rPr>
        <w:t>3个</w:t>
      </w:r>
      <w:proofErr w:type="gramStart"/>
      <w:r w:rsidRPr="00EF3DA8">
        <w:rPr>
          <w:rFonts w:ascii="仿宋" w:eastAsia="仿宋" w:hAnsi="仿宋"/>
          <w:sz w:val="28"/>
          <w:szCs w:val="28"/>
        </w:rPr>
        <w:t>日历天</w:t>
      </w:r>
      <w:proofErr w:type="gramEnd"/>
      <w:r w:rsidRPr="00EF3DA8">
        <w:rPr>
          <w:rFonts w:ascii="仿宋" w:eastAsia="仿宋" w:hAnsi="仿宋"/>
          <w:sz w:val="28"/>
          <w:szCs w:val="28"/>
        </w:rPr>
        <w:t>内缴纳成交价款。</w:t>
      </w:r>
      <w:r w:rsidR="00410C40">
        <w:rPr>
          <w:rFonts w:ascii="仿宋" w:eastAsia="仿宋" w:hAnsi="仿宋" w:hint="eastAsia"/>
          <w:sz w:val="28"/>
          <w:szCs w:val="28"/>
        </w:rPr>
        <w:t>履约及安全保证金于验收合格日起</w:t>
      </w:r>
      <w:r w:rsidR="00410C40">
        <w:rPr>
          <w:rFonts w:ascii="仿宋" w:eastAsia="仿宋" w:hAnsi="仿宋" w:hint="eastAsia"/>
          <w:sz w:val="28"/>
          <w:szCs w:val="28"/>
        </w:rPr>
        <w:t>30</w:t>
      </w:r>
      <w:r>
        <w:rPr>
          <w:rFonts w:ascii="仿宋" w:eastAsia="仿宋" w:hAnsi="仿宋" w:hint="eastAsia"/>
          <w:sz w:val="28"/>
          <w:szCs w:val="28"/>
        </w:rPr>
        <w:t>个</w:t>
      </w:r>
      <w:proofErr w:type="gramStart"/>
      <w:r w:rsidR="00410C40">
        <w:rPr>
          <w:rFonts w:ascii="仿宋" w:eastAsia="仿宋" w:hAnsi="仿宋" w:hint="eastAsia"/>
          <w:sz w:val="28"/>
          <w:szCs w:val="28"/>
        </w:rPr>
        <w:t>日历天</w:t>
      </w:r>
      <w:proofErr w:type="gramEnd"/>
      <w:r w:rsidR="00410C40">
        <w:rPr>
          <w:rFonts w:ascii="仿宋" w:eastAsia="仿宋" w:hAnsi="仿宋" w:hint="eastAsia"/>
          <w:sz w:val="28"/>
          <w:szCs w:val="28"/>
        </w:rPr>
        <w:t>内</w:t>
      </w:r>
      <w:r w:rsidR="00410C40">
        <w:rPr>
          <w:rFonts w:ascii="仿宋" w:eastAsia="仿宋" w:hAnsi="仿宋" w:hint="eastAsia"/>
          <w:sz w:val="28"/>
          <w:szCs w:val="28"/>
        </w:rPr>
        <w:t>无息退还。</w:t>
      </w:r>
    </w:p>
    <w:p w14:paraId="1CBEFA7A" w14:textId="65720F15" w:rsidR="00CD4CB8" w:rsidRDefault="00410C40">
      <w:pPr>
        <w:spacing w:line="560" w:lineRule="exact"/>
        <w:ind w:firstLineChars="200" w:firstLine="560"/>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、受让方必须为参与项目的全体人员及第三者购买工伤、人身</w:t>
      </w:r>
      <w:r>
        <w:rPr>
          <w:rFonts w:ascii="仿宋" w:eastAsia="仿宋" w:hAnsi="仿宋" w:hint="eastAsia"/>
          <w:sz w:val="28"/>
          <w:szCs w:val="28"/>
        </w:rPr>
        <w:lastRenderedPageBreak/>
        <w:t>意外等安全保险</w:t>
      </w:r>
      <w:r>
        <w:rPr>
          <w:rFonts w:ascii="仿宋" w:eastAsia="仿宋" w:hAnsi="仿宋" w:hint="eastAsia"/>
          <w:sz w:val="28"/>
          <w:szCs w:val="28"/>
        </w:rPr>
        <w:t>，所需费用受让方在竞价</w:t>
      </w:r>
      <w:proofErr w:type="gramStart"/>
      <w:r>
        <w:rPr>
          <w:rFonts w:ascii="仿宋" w:eastAsia="仿宋" w:hAnsi="仿宋" w:hint="eastAsia"/>
          <w:sz w:val="28"/>
          <w:szCs w:val="28"/>
        </w:rPr>
        <w:t>时综合</w:t>
      </w:r>
      <w:proofErr w:type="gramEnd"/>
      <w:r>
        <w:rPr>
          <w:rFonts w:ascii="仿宋" w:eastAsia="仿宋" w:hAnsi="仿宋" w:hint="eastAsia"/>
          <w:sz w:val="28"/>
          <w:szCs w:val="28"/>
        </w:rPr>
        <w:t>考虑，并在开工前</w:t>
      </w:r>
      <w:r>
        <w:rPr>
          <w:rFonts w:ascii="仿宋" w:eastAsia="仿宋" w:hAnsi="仿宋" w:hint="eastAsia"/>
          <w:sz w:val="28"/>
          <w:szCs w:val="28"/>
        </w:rPr>
        <w:t>将参与施工人员名单和保单等相关资料报送转让方，没有购买相关保险的人员拒绝进入作业现场。</w:t>
      </w:r>
    </w:p>
    <w:p w14:paraId="54D0DC75" w14:textId="42484165" w:rsidR="00CD4CB8" w:rsidRDefault="00410C40">
      <w:pPr>
        <w:spacing w:line="560" w:lineRule="exact"/>
        <w:ind w:firstLineChars="200" w:firstLine="560"/>
        <w:rPr>
          <w:rFonts w:ascii="仿宋" w:eastAsia="仿宋" w:hAnsi="仿宋"/>
          <w:sz w:val="28"/>
          <w:szCs w:val="28"/>
        </w:rPr>
      </w:pPr>
      <w:r>
        <w:rPr>
          <w:rFonts w:ascii="仿宋" w:eastAsia="仿宋" w:hAnsi="仿宋"/>
          <w:sz w:val="28"/>
          <w:szCs w:val="28"/>
        </w:rPr>
        <w:t>8</w:t>
      </w:r>
      <w:r>
        <w:rPr>
          <w:rFonts w:ascii="仿宋" w:eastAsia="仿宋" w:hAnsi="仿宋" w:hint="eastAsia"/>
          <w:sz w:val="28"/>
          <w:szCs w:val="28"/>
        </w:rPr>
        <w:t>、意向受让方交纳保证金后，即视为已详细阅读并完全认可本次转让所涉资产及公告所披露内容，已完成对本次转让项目的全部尽职调查，已充分了解并自愿完全接受本次资产转让公告内容及转让标的物全部现状，意向受让方在竞价结束后，在规定时间内无正当理由，拒签《资产转让合同》或放弃受让的或未按公告规定缴纳相关费用的，该行为构成违约，转让方将按相关约定</w:t>
      </w:r>
      <w:r>
        <w:rPr>
          <w:rFonts w:ascii="仿宋" w:eastAsia="仿宋" w:hAnsi="仿宋" w:hint="eastAsia"/>
          <w:sz w:val="28"/>
          <w:szCs w:val="28"/>
        </w:rPr>
        <w:t>进行处理。</w:t>
      </w:r>
    </w:p>
    <w:p w14:paraId="2F33ADDB" w14:textId="7CD36EEE" w:rsidR="00CD4CB8" w:rsidRDefault="00410C40">
      <w:pPr>
        <w:spacing w:line="560" w:lineRule="exact"/>
        <w:ind w:firstLineChars="200" w:firstLine="560"/>
        <w:rPr>
          <w:rFonts w:ascii="仿宋" w:eastAsia="仿宋" w:hAnsi="仿宋"/>
          <w:sz w:val="28"/>
          <w:szCs w:val="28"/>
        </w:rPr>
      </w:pPr>
      <w:r>
        <w:rPr>
          <w:rFonts w:ascii="仿宋" w:eastAsia="仿宋" w:hAnsi="仿宋"/>
          <w:sz w:val="28"/>
          <w:szCs w:val="28"/>
        </w:rPr>
        <w:t>9</w:t>
      </w:r>
      <w:bookmarkStart w:id="0" w:name="_GoBack"/>
      <w:bookmarkEnd w:id="0"/>
      <w:r>
        <w:rPr>
          <w:rFonts w:ascii="仿宋" w:eastAsia="仿宋" w:hAnsi="仿宋" w:hint="eastAsia"/>
          <w:sz w:val="28"/>
          <w:szCs w:val="28"/>
        </w:rPr>
        <w:t>、</w:t>
      </w:r>
      <w:r>
        <w:rPr>
          <w:rFonts w:ascii="仿宋" w:eastAsia="仿宋" w:hAnsi="仿宋" w:hint="eastAsia"/>
          <w:sz w:val="28"/>
          <w:szCs w:val="28"/>
        </w:rPr>
        <w:t>受让方须在公告报名截至时间前</w:t>
      </w:r>
      <w:r>
        <w:rPr>
          <w:rFonts w:ascii="仿宋" w:eastAsia="仿宋" w:hAnsi="仿宋" w:hint="eastAsia"/>
          <w:sz w:val="28"/>
          <w:szCs w:val="28"/>
        </w:rPr>
        <w:t>1</w:t>
      </w:r>
      <w:r>
        <w:rPr>
          <w:rFonts w:ascii="仿宋" w:eastAsia="仿宋" w:hAnsi="仿宋" w:hint="eastAsia"/>
          <w:sz w:val="28"/>
          <w:szCs w:val="28"/>
        </w:rPr>
        <w:t>小时提交资格审查相关资料及缴纳保证金，否则由于时</w:t>
      </w:r>
      <w:r>
        <w:rPr>
          <w:rFonts w:ascii="仿宋" w:eastAsia="仿宋" w:hAnsi="仿宋" w:hint="eastAsia"/>
          <w:sz w:val="28"/>
          <w:szCs w:val="28"/>
        </w:rPr>
        <w:t>间不充足造成转让人未完成资格审查导致报名失败，责任由受让方自行承担。</w:t>
      </w:r>
    </w:p>
    <w:sectPr w:rsidR="00CD4C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iNTM0MjgyZWQ3Yzg1MmVkZDExYzZlM2U2MWZlYjAifQ=="/>
  </w:docVars>
  <w:rsids>
    <w:rsidRoot w:val="00645D87"/>
    <w:rsid w:val="00117818"/>
    <w:rsid w:val="00144293"/>
    <w:rsid w:val="00173D3D"/>
    <w:rsid w:val="001A280A"/>
    <w:rsid w:val="001B4071"/>
    <w:rsid w:val="001D5E44"/>
    <w:rsid w:val="003850C9"/>
    <w:rsid w:val="00410C40"/>
    <w:rsid w:val="005C7D4B"/>
    <w:rsid w:val="006079EE"/>
    <w:rsid w:val="00637A35"/>
    <w:rsid w:val="00640E85"/>
    <w:rsid w:val="00645D87"/>
    <w:rsid w:val="006D6A43"/>
    <w:rsid w:val="007A48FE"/>
    <w:rsid w:val="009823C7"/>
    <w:rsid w:val="009B0395"/>
    <w:rsid w:val="009C5527"/>
    <w:rsid w:val="00AC6ECE"/>
    <w:rsid w:val="00BB04FC"/>
    <w:rsid w:val="00BE7B84"/>
    <w:rsid w:val="00CD4CB8"/>
    <w:rsid w:val="00CF5944"/>
    <w:rsid w:val="00D17728"/>
    <w:rsid w:val="00E01275"/>
    <w:rsid w:val="00E107DF"/>
    <w:rsid w:val="00E32338"/>
    <w:rsid w:val="00EF3DA8"/>
    <w:rsid w:val="00F15DCA"/>
    <w:rsid w:val="0A3E3F01"/>
    <w:rsid w:val="0FBB34E8"/>
    <w:rsid w:val="10EB22B7"/>
    <w:rsid w:val="11CA48FC"/>
    <w:rsid w:val="1CA1449E"/>
    <w:rsid w:val="1ECF47C8"/>
    <w:rsid w:val="230E715C"/>
    <w:rsid w:val="27F60E4D"/>
    <w:rsid w:val="2B126D5B"/>
    <w:rsid w:val="2B2948C7"/>
    <w:rsid w:val="354E046A"/>
    <w:rsid w:val="37772011"/>
    <w:rsid w:val="3C5426DB"/>
    <w:rsid w:val="3CB2016E"/>
    <w:rsid w:val="404565D3"/>
    <w:rsid w:val="419A12A8"/>
    <w:rsid w:val="42907B47"/>
    <w:rsid w:val="45DC749D"/>
    <w:rsid w:val="46ED713E"/>
    <w:rsid w:val="499A55E0"/>
    <w:rsid w:val="4AC73B8D"/>
    <w:rsid w:val="4AD8140A"/>
    <w:rsid w:val="4F04275B"/>
    <w:rsid w:val="573B652D"/>
    <w:rsid w:val="5FAF457C"/>
    <w:rsid w:val="5FCE52B8"/>
    <w:rsid w:val="615A5D0E"/>
    <w:rsid w:val="63A569E8"/>
    <w:rsid w:val="6F237604"/>
    <w:rsid w:val="739C785E"/>
    <w:rsid w:val="76976BDB"/>
    <w:rsid w:val="7D635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7EF92E-CD45-4D52-B9CF-524BE8F2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autoRedefine/>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index heading"/>
    <w:basedOn w:val="a"/>
    <w:next w:val="1"/>
    <w:autoRedefine/>
    <w:unhideWhenUsed/>
    <w:qFormat/>
    <w:rPr>
      <w:rFonts w:ascii="Arial" w:eastAsia="宋体" w:hAnsi="Arial" w:cs="Times New Roman"/>
      <w:b/>
      <w:szCs w:val="21"/>
    </w:rPr>
  </w:style>
  <w:style w:type="paragraph" w:styleId="1">
    <w:name w:val="index 1"/>
    <w:basedOn w:val="a"/>
    <w:next w:val="a"/>
    <w:autoRedefine/>
    <w:unhideWhenUsed/>
    <w:qFormat/>
    <w:rPr>
      <w:rFonts w:ascii="Calibri" w:eastAsia="宋体" w:hAnsi="Calibri" w:cs="Times New Roman"/>
      <w:szCs w:val="21"/>
    </w:rPr>
  </w:style>
  <w:style w:type="paragraph" w:styleId="a4">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5"/>
    <w:autoRedefine/>
    <w:uiPriority w:val="99"/>
    <w:qFormat/>
    <w:rPr>
      <w:kern w:val="2"/>
      <w:sz w:val="18"/>
      <w:szCs w:val="18"/>
    </w:rPr>
  </w:style>
  <w:style w:type="character" w:customStyle="1" w:styleId="Char">
    <w:name w:val="页脚 Char"/>
    <w:basedOn w:val="a1"/>
    <w:link w:val="a4"/>
    <w:autoRedefine/>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841</Words>
  <Characters>851</Characters>
  <Application>Microsoft Office Word</Application>
  <DocSecurity>0</DocSecurity>
  <Lines>35</Lines>
  <Paragraphs>15</Paragraphs>
  <ScaleCrop>false</ScaleCrop>
  <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 白</dc:creator>
  <cp:lastModifiedBy>冯小卫</cp:lastModifiedBy>
  <cp:revision>35</cp:revision>
  <dcterms:created xsi:type="dcterms:W3CDTF">2024-05-24T04:44:00Z</dcterms:created>
  <dcterms:modified xsi:type="dcterms:W3CDTF">2026-09-23T08:33:00Z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416807FA2745400FA5FDF3D2FBB8E4E5_13</vt:lpwstr>
  </property>
  <property fmtid="{D5CDD505-2E9C-101B-9397-08002B2CF9AE}" pid="4" name="KSOTemplateDocerSaveRecord">
    <vt:lpwstr>eyJoZGlkIjoiZWFiNTM0MjgyZWQ3Yzg1MmVkZDExYzZlM2U2MWZlYjAiLCJ1c2VySWQiOiI1MDMzNzgzMTUifQ==</vt:lpwstr>
  </property>
</Properties>
</file>