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公房招租意向承租</w:t>
      </w:r>
      <w:r>
        <w:rPr>
          <w:b/>
          <w:sz w:val="36"/>
        </w:rPr>
        <w:t>登记表</w:t>
      </w:r>
    </w:p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>单位盖章：</w:t>
      </w:r>
      <w:r>
        <w:rPr>
          <w:sz w:val="24"/>
        </w:rPr>
        <w:t xml:space="preserve">                                       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980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意向承租方名称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组织机构代码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tabs>
                <w:tab w:val="left" w:pos="4218"/>
              </w:tabs>
              <w:ind w:firstLine="1260" w:firstLineChars="600"/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意向承租标的名称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承租用途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WY1NjhjN2VjMTM0OWJmMWU0MDlkMWU5MWE3NWMifQ=="/>
  </w:docVars>
  <w:rsids>
    <w:rsidRoot w:val="00000000"/>
    <w:rsid w:val="4A704F31"/>
    <w:rsid w:val="528C6F85"/>
    <w:rsid w:val="66B1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185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2021-09-07T02:38:00Z</dcterms:created>
  <dc:creator>admin</dc:creator>
  <cp:lastModifiedBy>DELL</cp:lastModifiedBy>
  <dcterms:modified xsi:type="dcterms:W3CDTF">2024-06-19T07:34:34Z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3E0EF9E0CFE2417AB316785EDD5AFBBB_13</vt:lpwstr>
  </property>
</Properties>
</file>