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05D9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 w14:paraId="186A854F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204BC4BC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、本人为具备完全民事行为能力的自然人。</w:t>
      </w:r>
    </w:p>
    <w:p w14:paraId="6378D098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2、本人具有良好的财务状况和支付能力。</w:t>
      </w:r>
    </w:p>
    <w:p w14:paraId="75C54267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3、本人未被列入相关组织机构或出租方的不诚信名录，不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涉赌等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违法犯罪活动。</w:t>
      </w:r>
      <w:bookmarkStart w:id="0" w:name="_GoBack"/>
      <w:bookmarkEnd w:id="0"/>
    </w:p>
    <w:p w14:paraId="1D5BE52D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05D6B659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62C819C8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43D7F784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1AEC6D6C">
      <w:pPr>
        <w:ind w:firstLine="643" w:firstLineChars="200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8、本人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4AB6604B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2B37DAE1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承诺人：</w:t>
      </w:r>
    </w:p>
    <w:p w14:paraId="490F67CB">
      <w:pPr>
        <w:ind w:left="4800" w:hanging="4800" w:hangingChars="15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</w:t>
      </w:r>
    </w:p>
    <w:p w14:paraId="4F4F9414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24"/>
    <w:rsid w:val="00036DB0"/>
    <w:rsid w:val="006467EF"/>
    <w:rsid w:val="00AD4D30"/>
    <w:rsid w:val="00AE2E0C"/>
    <w:rsid w:val="00D54C24"/>
    <w:rsid w:val="010D3DD7"/>
    <w:rsid w:val="31CF7C50"/>
    <w:rsid w:val="3DE570C7"/>
    <w:rsid w:val="417D2E11"/>
    <w:rsid w:val="5613504F"/>
    <w:rsid w:val="673E14D5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2</Lines>
  <Paragraphs>1</Paragraphs>
  <TotalTime>6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紫色枫玲</cp:lastModifiedBy>
  <cp:lastPrinted>2022-08-04T07:41:00Z</cp:lastPrinted>
  <dcterms:modified xsi:type="dcterms:W3CDTF">2026-04-03T01:41:41Z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0758D17E4EB1437093133FED185796F4_13</vt:lpwstr>
  </property>
  <property fmtid="{D5CDD505-2E9C-101B-9397-08002B2CF9AE}" pid="4" name="KSOTemplateDocerSaveRecord">
    <vt:lpwstr>eyJoZGlkIjoiNWY0OGQzNzAyNjU4YzRiNzY3M2I1ZjZiOTk5YTA2ZDkiLCJ1c2VySWQiOiIzODg5NDYwODIifQ==</vt:lpwstr>
  </property>
</Properties>
</file>