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keepNext w:val="0"/>
        <w:keepLines w:val="0"/>
        <w:widowControl/>
        <w:suppressLineNumbers w:val="0"/>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（盖章）就四川纳黔高速公路有限责任公司（以下简称“纳黔公司”）</w:t>
      </w:r>
      <w:r>
        <w:rPr>
          <w:rFonts w:hint="eastAsia" w:ascii="仿宋_GB2312" w:eastAsia="仿宋_GB2312"/>
          <w:sz w:val="32"/>
          <w:szCs w:val="32"/>
          <w:u w:val="none"/>
          <w:lang w:val="en-US" w:eastAsia="zh-CN"/>
        </w:rPr>
        <w:t>本批次拟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已知悉标的物可能存在的风险和瑕疵。拟转让的标的按照</w:t>
      </w:r>
      <w:r>
        <w:rPr>
          <w:rFonts w:hint="eastAsia" w:ascii="仿宋_GB2312" w:eastAsia="仿宋_GB2312"/>
          <w:sz w:val="32"/>
          <w:szCs w:val="32"/>
          <w:lang w:val="en-US" w:eastAsia="zh-CN"/>
        </w:rPr>
        <w:t>纳黔公司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处置，我公司承诺仅作为废旧资产合法合规回收处置，根据国家废旧资产回收处置的相关规定作出废旧回收处置的相关处理和使用，以上信息我公司充分知晓，如违反相关规定擅自将其进行再次出让或组装翻新再次投入使用等发生任何的环境、消防、安全等事故与纳黔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.如处置资产需</w:t>
      </w:r>
      <w:r>
        <w:rPr>
          <w:rFonts w:hint="eastAsia" w:ascii="仿宋_GB2312" w:eastAsia="仿宋_GB2312"/>
          <w:color w:val="auto"/>
          <w:sz w:val="32"/>
          <w:szCs w:val="32"/>
          <w:lang w:val="en-US" w:eastAsia="zh-CN"/>
        </w:rPr>
        <w:t>拆解或切割</w:t>
      </w:r>
      <w:r>
        <w:rPr>
          <w:rFonts w:hint="eastAsia" w:ascii="仿宋_GB2312" w:eastAsia="仿宋_GB2312"/>
          <w:color w:val="auto"/>
          <w:sz w:val="32"/>
          <w:szCs w:val="32"/>
        </w:rPr>
        <w:t>的，</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w:t>
      </w:r>
      <w:r>
        <w:rPr>
          <w:rFonts w:hint="eastAsia" w:ascii="仿宋_GB2312" w:eastAsia="仿宋_GB2312"/>
          <w:color w:val="auto"/>
          <w:sz w:val="32"/>
          <w:szCs w:val="32"/>
          <w:lang w:val="en-US" w:eastAsia="zh-CN"/>
        </w:rPr>
        <w:t>地方、</w:t>
      </w:r>
      <w:r>
        <w:rPr>
          <w:rFonts w:hint="eastAsia" w:ascii="仿宋_GB2312" w:eastAsia="仿宋_GB2312"/>
          <w:color w:val="auto"/>
          <w:sz w:val="32"/>
          <w:szCs w:val="32"/>
        </w:rPr>
        <w:t>行业要求的相应资质的机构进行</w:t>
      </w:r>
      <w:r>
        <w:rPr>
          <w:rFonts w:hint="eastAsia" w:ascii="仿宋_GB2312" w:eastAsia="仿宋_GB2312"/>
          <w:color w:val="auto"/>
          <w:sz w:val="32"/>
          <w:szCs w:val="32"/>
          <w:lang w:val="en-US" w:eastAsia="zh-CN"/>
        </w:rPr>
        <w:t>拆解或切割</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以纳黔公司提供的《资产明细表》内的资产种类</w:t>
      </w:r>
      <w:r>
        <w:rPr>
          <w:rFonts w:hint="eastAsia" w:ascii="仿宋_GB2312" w:eastAsia="仿宋_GB2312"/>
          <w:color w:val="auto"/>
          <w:sz w:val="32"/>
          <w:szCs w:val="32"/>
        </w:rPr>
        <w:t>为准</w:t>
      </w:r>
      <w:r>
        <w:rPr>
          <w:rFonts w:hint="default" w:ascii="仿宋_GB2312" w:eastAsia="仿宋_GB2312"/>
          <w:color w:val="auto"/>
          <w:sz w:val="32"/>
          <w:szCs w:val="32"/>
          <w:lang w:val="en-US"/>
        </w:rPr>
        <w:t>,</w:t>
      </w:r>
      <w:r>
        <w:rPr>
          <w:rFonts w:hint="eastAsia" w:ascii="仿宋_GB2312" w:eastAsia="仿宋_GB2312"/>
          <w:color w:val="auto"/>
          <w:sz w:val="32"/>
          <w:szCs w:val="32"/>
          <w:lang w:val="en-US" w:eastAsia="zh-CN"/>
        </w:rPr>
        <w:t>我公司已</w:t>
      </w:r>
      <w:r>
        <w:rPr>
          <w:rFonts w:hint="eastAsia" w:ascii="仿宋_GB2312" w:eastAsia="仿宋_GB2312"/>
          <w:color w:val="auto"/>
          <w:sz w:val="32"/>
          <w:szCs w:val="32"/>
          <w:highlight w:val="none"/>
          <w:lang w:val="en-US" w:eastAsia="zh-CN"/>
        </w:rPr>
        <w:t>自行对标的现场状况进行了</w:t>
      </w:r>
      <w:bookmarkStart w:id="0" w:name="_GoBack"/>
      <w:bookmarkEnd w:id="0"/>
      <w:r>
        <w:rPr>
          <w:rFonts w:hint="eastAsia" w:ascii="仿宋_GB2312" w:eastAsia="仿宋_GB2312"/>
          <w:color w:val="auto"/>
          <w:sz w:val="32"/>
          <w:szCs w:val="32"/>
          <w:highlight w:val="none"/>
          <w:lang w:val="en-US" w:eastAsia="zh-CN"/>
        </w:rPr>
        <w:t>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意向竞买人法定代表人（签字+盖章）：</w:t>
      </w:r>
    </w:p>
    <w:p w14:paraId="294493FC">
      <w:pPr>
        <w:spacing w:line="540" w:lineRule="exact"/>
        <w:ind w:firstLine="480" w:firstLineChars="200"/>
        <w:rPr>
          <w:rFonts w:hint="default" w:ascii="仿宋_GB2312" w:eastAsia="仿宋_GB2312"/>
          <w:sz w:val="24"/>
          <w:szCs w:val="24"/>
          <w:lang w:val="en-US" w:eastAsia="zh-CN"/>
        </w:rPr>
      </w:pPr>
      <w:r>
        <w:rPr>
          <w:rFonts w:hint="eastAsia" w:ascii="仿宋_GB2312" w:eastAsia="仿宋_GB2312"/>
          <w:sz w:val="24"/>
          <w:szCs w:val="24"/>
          <w:lang w:val="en-US" w:eastAsia="zh-CN"/>
        </w:rPr>
        <w:t>（若为联合体则须由牵头方签字+盖章）</w:t>
      </w:r>
    </w:p>
    <w:p w14:paraId="759A7D43">
      <w:pPr>
        <w:spacing w:line="540" w:lineRule="exact"/>
        <w:rPr>
          <w:rFonts w:hint="eastAsia" w:ascii="仿宋_GB2312" w:eastAsia="仿宋_GB2312"/>
          <w:sz w:val="32"/>
          <w:szCs w:val="32"/>
          <w:lang w:val="en-US" w:eastAsia="zh-CN"/>
        </w:rPr>
      </w:pPr>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纳黔公司带看工作人员签字：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87F721C"/>
    <w:rsid w:val="0C35041B"/>
    <w:rsid w:val="0FC50803"/>
    <w:rsid w:val="16021454"/>
    <w:rsid w:val="1FF9B23A"/>
    <w:rsid w:val="2FAA391C"/>
    <w:rsid w:val="33165C43"/>
    <w:rsid w:val="332846CD"/>
    <w:rsid w:val="37056BFB"/>
    <w:rsid w:val="372944A4"/>
    <w:rsid w:val="3B9FD6DC"/>
    <w:rsid w:val="3D9F36CA"/>
    <w:rsid w:val="3EFE8D18"/>
    <w:rsid w:val="42492C2F"/>
    <w:rsid w:val="45085F37"/>
    <w:rsid w:val="498E4F6B"/>
    <w:rsid w:val="51E312FA"/>
    <w:rsid w:val="51F012EB"/>
    <w:rsid w:val="563B7A73"/>
    <w:rsid w:val="581E6E3E"/>
    <w:rsid w:val="59D55FB1"/>
    <w:rsid w:val="5C3B4FF5"/>
    <w:rsid w:val="5C461881"/>
    <w:rsid w:val="5C4F5714"/>
    <w:rsid w:val="5C900CCA"/>
    <w:rsid w:val="5CF6253A"/>
    <w:rsid w:val="5D09291D"/>
    <w:rsid w:val="5D3FA7FF"/>
    <w:rsid w:val="60093693"/>
    <w:rsid w:val="65CF365E"/>
    <w:rsid w:val="68144A2A"/>
    <w:rsid w:val="6B17BB04"/>
    <w:rsid w:val="6DFD09BC"/>
    <w:rsid w:val="6F445E8F"/>
    <w:rsid w:val="73E76696"/>
    <w:rsid w:val="756D75A0"/>
    <w:rsid w:val="768D1771"/>
    <w:rsid w:val="77DBADA2"/>
    <w:rsid w:val="78DBA968"/>
    <w:rsid w:val="7A8012CA"/>
    <w:rsid w:val="7AD7C883"/>
    <w:rsid w:val="7CC06DF1"/>
    <w:rsid w:val="7CC60072"/>
    <w:rsid w:val="7DDD5607"/>
    <w:rsid w:val="7DF8B253"/>
    <w:rsid w:val="7E5E15F1"/>
    <w:rsid w:val="7F7F1506"/>
    <w:rsid w:val="7FFEA27A"/>
    <w:rsid w:val="7FFFD1A3"/>
    <w:rsid w:val="9F7F5D65"/>
    <w:rsid w:val="AFEEDDB5"/>
    <w:rsid w:val="BEA6A7C1"/>
    <w:rsid w:val="BFF71F67"/>
    <w:rsid w:val="BFFD3566"/>
    <w:rsid w:val="D5BF8482"/>
    <w:rsid w:val="DA6D3AD2"/>
    <w:rsid w:val="DFFFBE73"/>
    <w:rsid w:val="E7EE8611"/>
    <w:rsid w:val="EECFD36A"/>
    <w:rsid w:val="EFFEAA7C"/>
    <w:rsid w:val="FBD53631"/>
    <w:rsid w:val="FBE7D221"/>
    <w:rsid w:val="FFBEE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21</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2022-06-24T14:06:00Z</dcterms:created>
  <dc:creator>Administrator</dc:creator>
  <cp:lastModifiedBy>龙秦</cp:lastModifiedBy>
  <cp:lastPrinted>2022-06-24T16:12:00Z</cp:lastPrinted>
  <dcterms:modified xsi:type="dcterms:W3CDTF">2026-07-10T15:31:15Z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