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AE59B">
      <w:pPr>
        <w:spacing w:line="660" w:lineRule="exact"/>
        <w:jc w:val="center"/>
        <w:rPr>
          <w:rFonts w:hint="eastAsia" w:ascii="Times New Roman" w:eastAsia="方正小标宋简体"/>
          <w:sz w:val="44"/>
          <w:lang w:val="en-US" w:eastAsia="zh-CN"/>
        </w:rPr>
      </w:pPr>
      <w:r>
        <w:rPr>
          <w:rFonts w:hint="eastAsia" w:ascii="Times New Roman" w:eastAsia="方正小标宋简体"/>
          <w:sz w:val="44"/>
          <w:lang w:val="en-US" w:eastAsia="zh-CN"/>
        </w:rPr>
        <w:t>淮安安鑫家纺有限公司东侧区域部分拆除</w:t>
      </w:r>
    </w:p>
    <w:p w14:paraId="20AF14AE">
      <w:pPr>
        <w:spacing w:line="660" w:lineRule="exact"/>
        <w:jc w:val="center"/>
        <w:rPr>
          <w:rFonts w:ascii="Times New Roman" w:eastAsia="方正小标宋简体"/>
          <w:sz w:val="44"/>
        </w:rPr>
      </w:pPr>
      <w:r>
        <w:rPr>
          <w:rFonts w:hint="eastAsia" w:ascii="Times New Roman" w:eastAsia="方正小标宋简体"/>
          <w:sz w:val="44"/>
          <w:lang w:val="en-US" w:eastAsia="zh-CN"/>
        </w:rPr>
        <w:t>资产</w:t>
      </w:r>
      <w:r>
        <w:rPr>
          <w:rFonts w:hint="eastAsia" w:ascii="Times New Roman" w:eastAsia="方正小标宋简体"/>
          <w:sz w:val="44"/>
        </w:rPr>
        <w:t>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35C52EEC">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安鑫家纺有限公司厂区范围内东侧区域部分（图片红线）范围内地坪以上（不含地坪）所有已拆除、未拆除的建（构）筑物（含装饰装修以及基础）、室外附属配套、绿化苗木等，标的物工程量与状态以现场现状为准。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bookmarkStart w:id="0" w:name="_GoBack"/>
      <w:r>
        <w:rPr>
          <w:rFonts w:hint="eastAsia" w:ascii="仿宋" w:hAnsi="仿宋" w:eastAsia="仿宋"/>
          <w:sz w:val="28"/>
          <w:szCs w:val="28"/>
          <w:lang w:val="en-US" w:eastAsia="zh-CN"/>
        </w:rPr>
        <w:t>7</w:t>
      </w:r>
      <w:bookmarkEnd w:id="0"/>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卞先生，联系方式：18952327799，踏勘现场时间为2026年3月2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CA1449E"/>
    <w:rsid w:val="1ECF47C8"/>
    <w:rsid w:val="230E715C"/>
    <w:rsid w:val="27F60E4D"/>
    <w:rsid w:val="2B2948C7"/>
    <w:rsid w:val="354E046A"/>
    <w:rsid w:val="3C5426DB"/>
    <w:rsid w:val="3CB2016E"/>
    <w:rsid w:val="419A12A8"/>
    <w:rsid w:val="42907B47"/>
    <w:rsid w:val="45DC749D"/>
    <w:rsid w:val="46ED713E"/>
    <w:rsid w:val="499A55E0"/>
    <w:rsid w:val="4AC73B8D"/>
    <w:rsid w:val="4AD8140A"/>
    <w:rsid w:val="4F04275B"/>
    <w:rsid w:val="573B652D"/>
    <w:rsid w:val="5FCE52B8"/>
    <w:rsid w:val="615A5D0E"/>
    <w:rsid w:val="63A569E8"/>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2988</Words>
  <Characters>3037</Characters>
  <Lines>21</Lines>
  <Paragraphs>5</Paragraphs>
  <TotalTime>1</TotalTime>
  <ScaleCrop>false</ScaleCrop>
  <LinksUpToDate>false</LinksUpToDate>
  <CharactersWithSpaces>3038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2026-02-24T02:28:55Z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