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</w:rPr>
        <w:t>5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中淮院内南侧地坪拆除资产</w:t>
      </w:r>
      <w:r>
        <w:rPr>
          <w:rFonts w:hint="eastAsia" w:ascii="Times New Roman" w:eastAsia="仿宋_GB2312"/>
          <w:sz w:val="32"/>
          <w:szCs w:val="28"/>
          <w:u w:val="single"/>
        </w:rPr>
        <w:t>转让</w:t>
      </w:r>
      <w:r>
        <w:rPr>
          <w:rFonts w:hint="eastAsia" w:ascii="Times New Roman" w:eastAsia="仿宋_GB2312"/>
          <w:sz w:val="32"/>
          <w:szCs w:val="28"/>
          <w:u w:val="single"/>
          <w:lang w:eastAsia="zh-CN"/>
        </w:rPr>
        <w:t>（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二次</w:t>
      </w:r>
      <w:bookmarkStart w:id="1" w:name="_GoBack"/>
      <w:bookmarkEnd w:id="1"/>
      <w:r>
        <w:rPr>
          <w:rFonts w:hint="eastAsia" w:ascii="Times New Roman" w:eastAsia="仿宋_GB2312"/>
          <w:sz w:val="32"/>
          <w:szCs w:val="28"/>
          <w:u w:val="single"/>
          <w:lang w:eastAsia="zh-CN"/>
        </w:rPr>
        <w:t>）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一、经现场踏勘，并结合转让公告所披露的内容，我公司对该项目转让范围、现场现状以及交易相关事项已充分了解并完全接受；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</w:p>
    <w:p>
      <w:pPr>
        <w:ind w:firstLine="3840" w:firstLineChars="1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1A7276D9"/>
    <w:rsid w:val="1D1F652B"/>
    <w:rsid w:val="1D521712"/>
    <w:rsid w:val="246646C5"/>
    <w:rsid w:val="28634DD8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2025-08-12T07:51:54Z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