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958896B">
      <w:pPr>
        <w:pStyle w:val="4"/>
        <w:widowControl/>
        <w:spacing w:beforeAutospacing="0" w:afterAutospacing="0" w:line="360" w:lineRule="atLeast"/>
        <w:jc w:val="center"/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  <w:t>安全生产管理协议书</w:t>
      </w:r>
    </w:p>
    <w:p w14:paraId="06295F4B">
      <w:pPr>
        <w:pStyle w:val="4"/>
        <w:widowControl/>
        <w:spacing w:beforeAutospacing="0" w:afterAutospacing="0" w:line="360" w:lineRule="atLeast"/>
        <w:jc w:val="center"/>
        <w:rPr>
          <w:rFonts w:ascii="宋体" w:cs="Verdana"/>
          <w:b/>
          <w:bCs/>
          <w:color w:val="333333"/>
          <w:sz w:val="36"/>
          <w:szCs w:val="36"/>
        </w:rPr>
      </w:pPr>
    </w:p>
    <w:p w14:paraId="45795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甲方：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淮安市新港港务有限公司</w:t>
      </w:r>
    </w:p>
    <w:p w14:paraId="5D483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乙方：</w:t>
      </w:r>
    </w:p>
    <w:p w14:paraId="221383C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维护甲乙双方的共同利益，确保工程施工安全和淮安市新港作业区生产安全，加强施工现场的安全管理，保证人身、施工设备、新港作业区生产设备安全。根据国家有关法律规定，经甲乙双方平等协商、意见一致，自愿签订本安全生产管理协议。</w:t>
      </w:r>
    </w:p>
    <w:p w14:paraId="4A08977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0"/>
          <w:szCs w:val="30"/>
        </w:rPr>
        <w:t>施工项目：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淮安市新港港务有限公司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职工食堂、办公房屋、垃圾中转站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房屋拆除工程</w:t>
      </w:r>
    </w:p>
    <w:p w14:paraId="4A5F535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0"/>
          <w:szCs w:val="30"/>
        </w:rPr>
        <w:t>施工地点：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江苏省淮安市经济开发区通港路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18号 </w:t>
      </w:r>
    </w:p>
    <w:p w14:paraId="4A698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0"/>
          <w:szCs w:val="30"/>
        </w:rPr>
        <w:t>甲方承担的安全责任和权利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1、甲方有权要求乙方必须严格遵守安全生产法律、法规、标准、安全生产规章制度和操作规程，熟练掌握事故防范措施和事故应急处理预案。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2、甲方管理人员有权制止乙方人员违章作业，并按规定给予处罚。</w:t>
      </w:r>
    </w:p>
    <w:p w14:paraId="06FF7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0"/>
          <w:szCs w:val="30"/>
        </w:rPr>
        <w:t>乙方承担的安全责任和权利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1、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乙方在施工前，需征得甲方同意，并按要求对施工范围进行围挡，在进出通道处设置明显施工安全警示标志。</w:t>
      </w:r>
    </w:p>
    <w:p w14:paraId="4D0D6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2、乙方施工车辆在进出甲方大门前，需征得甲方同意，并指定专人协调和指挥。</w:t>
      </w:r>
    </w:p>
    <w:p w14:paraId="0A4CB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乙方需对从业人员进行安全教育和安全管理，乙方从业人员不得随意进出甲方生产作业区，不得影响甲方生产作业，若乙方从业人员在甲方生产作业区发生安全事故，乙方应承担全部责任。乙方须对进出乙方施工范围的人员进行管理，并承担施工安全生产责任。</w:t>
      </w:r>
    </w:p>
    <w:p w14:paraId="11DDB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4、乙方负责为所有乙方工作人员办理医疗及工伤保险，并根据需要为从事危险性较大的作业人员购买人身意外伤害保险，在施工过程中如发生人身伤亡事故，由乙方承担全部负责。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5、乙方对施工现场的行为完全负责，乙方工作人员不得违章作业，冒险作业，不能疲劳作业，并按规定做好保护工作。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6、乙方在工程现场人员必须配备齐全安全防护用品。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7、乙方从业人员必须严格遵守甲方安全管理规定，服从甲方现场安全管理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要求：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（1）</w:t>
      </w:r>
      <w:r>
        <w:rPr>
          <w:rFonts w:hint="eastAsia" w:ascii="仿宋_GB2312" w:hAnsi="仿宋_GB2312" w:eastAsia="仿宋_GB2312" w:cs="仿宋_GB2312"/>
          <w:sz w:val="30"/>
          <w:szCs w:val="30"/>
        </w:rPr>
        <w:t>乙方不得私自在甲方供电设备上接电，并确保乙方自身施工用电安全。</w:t>
      </w:r>
    </w:p>
    <w:p w14:paraId="34535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（2）乙方从业人员工前不得喝酒，在禁止吸烟的区域不得吸烟。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（3）施工现场内不得赤脚，不得穿拖鞋、高跟鞋，高空作业不得穿皮鞋和带钉易滑鞋。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（4）未经甲方批准，不得随便拆除已架设的安全防护设施及安全装置和安全标牌。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）所有车辆必须有行驶证的相关手续，符合相关法律。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不得在工程现场焚烧、倾倒、掩埋垃圾。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施工过程中必须严格遵守安全操作规程。</w:t>
      </w:r>
    </w:p>
    <w:p w14:paraId="5A17F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）在乙方施工现场发生的一切</w:t>
      </w:r>
      <w:r>
        <w:rPr>
          <w:rFonts w:hint="eastAsia" w:ascii="仿宋_GB2312" w:hAnsi="仿宋_GB2312" w:eastAsia="仿宋_GB2312" w:cs="仿宋_GB2312"/>
          <w:sz w:val="30"/>
          <w:szCs w:val="30"/>
        </w:rPr>
        <w:t>安全事故均由乙方负责。</w:t>
      </w:r>
    </w:p>
    <w:p w14:paraId="4BB7D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乙方需按照环保部门有关规定，在施工现场做好扬尘防治环境管理工作，因乙方原因造成环保部门对甲方进行处罚，由乙方承担所有责任及相关处罚。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0"/>
          <w:szCs w:val="30"/>
        </w:rPr>
        <w:t>、安全责任</w:t>
      </w:r>
    </w:p>
    <w:p w14:paraId="6D72A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0"/>
          <w:szCs w:val="30"/>
        </w:rPr>
        <w:t>本协议约定期间，由于乙方造成安全事故的，乙方负全部责任，并由乙方承担造成的经济损失和刑事责任。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2、</w:t>
      </w:r>
      <w:r>
        <w:rPr>
          <w:rFonts w:hint="eastAsia" w:ascii="仿宋_GB2312" w:hAnsi="仿宋_GB2312" w:eastAsia="仿宋_GB2312" w:cs="仿宋_GB2312"/>
          <w:sz w:val="30"/>
          <w:szCs w:val="30"/>
        </w:rPr>
        <w:t>本协议约定期间如因乙方或乙方工作人员过错给甲方造成损失，由乙方负责向甲方赔偿。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0"/>
          <w:szCs w:val="30"/>
        </w:rPr>
        <w:t>、本协议自签订之日起生效，一式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30"/>
          <w:szCs w:val="30"/>
        </w:rPr>
        <w:t>份，甲乙双方各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</w:rPr>
        <w:t>份。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甲方： （签章）        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  乙方： （签章）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甲方负责人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           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乙方负责人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年  月  日            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 年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12A5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0540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39BC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0681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B1A5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7181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NjJiOTcwYWJjMWZiNDgyMjVlZjhjZjMxNzMwM2EifQ=="/>
  </w:docVars>
  <w:rsids>
    <w:rsidRoot w:val="00A56ECF"/>
    <w:rsid w:val="00213B59"/>
    <w:rsid w:val="00217976"/>
    <w:rsid w:val="004C78DB"/>
    <w:rsid w:val="00545863"/>
    <w:rsid w:val="005F3542"/>
    <w:rsid w:val="00713BEB"/>
    <w:rsid w:val="007679B1"/>
    <w:rsid w:val="008429C1"/>
    <w:rsid w:val="00992F92"/>
    <w:rsid w:val="009F26EE"/>
    <w:rsid w:val="00A56ECF"/>
    <w:rsid w:val="00A570C7"/>
    <w:rsid w:val="00BD3E1C"/>
    <w:rsid w:val="00CA00BE"/>
    <w:rsid w:val="00E11DC5"/>
    <w:rsid w:val="00F70BF0"/>
    <w:rsid w:val="00F97E6C"/>
    <w:rsid w:val="01EB1327"/>
    <w:rsid w:val="01F96EC8"/>
    <w:rsid w:val="060B3244"/>
    <w:rsid w:val="0C7E102C"/>
    <w:rsid w:val="10441131"/>
    <w:rsid w:val="109F18AA"/>
    <w:rsid w:val="152E31F1"/>
    <w:rsid w:val="19BC7114"/>
    <w:rsid w:val="1F6A0705"/>
    <w:rsid w:val="1F70737D"/>
    <w:rsid w:val="250848CE"/>
    <w:rsid w:val="303831E3"/>
    <w:rsid w:val="33605C7B"/>
    <w:rsid w:val="33E03B7F"/>
    <w:rsid w:val="37645B6D"/>
    <w:rsid w:val="37F91DAE"/>
    <w:rsid w:val="3C02424D"/>
    <w:rsid w:val="3F3205A0"/>
    <w:rsid w:val="403A1E7D"/>
    <w:rsid w:val="43DF1A11"/>
    <w:rsid w:val="4E881052"/>
    <w:rsid w:val="506E3867"/>
    <w:rsid w:val="57257ACB"/>
    <w:rsid w:val="58C35B01"/>
    <w:rsid w:val="633B5F5A"/>
    <w:rsid w:val="64FE208E"/>
    <w:rsid w:val="67EE0405"/>
    <w:rsid w:val="689757B7"/>
    <w:rsid w:val="69877CA5"/>
    <w:rsid w:val="70C07012"/>
    <w:rsid w:val="73E5365A"/>
    <w:rsid w:val="79425C69"/>
    <w:rsid w:val="7AA83F22"/>
    <w:rsid w:val="7B006DCA"/>
    <w:rsid w:val="7BF47568"/>
    <w:rsid w:val="7C465062"/>
    <w:rsid w:val="7E483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1127</Words>
  <Characters>1127</Characters>
  <Lines>0</Lines>
  <Paragraphs>0</Paragraphs>
  <TotalTime>3</TotalTime>
  <ScaleCrop>false</ScaleCrop>
  <LinksUpToDate>false</LinksUpToDate>
  <CharactersWithSpaces>1268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秋千上的风</cp:lastModifiedBy>
  <cp:lastPrinted>2024-09-09T01:15:00Z</cp:lastPrinted>
  <dcterms:modified xsi:type="dcterms:W3CDTF">2024-10-12T08:32:26Z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F60C923793A248CF98CF642245CA416C_13</vt:lpwstr>
  </property>
</Properties>
</file>